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50"/>
  <w:body>
    <w:p w:rsidR="002F1EBE" w:rsidRDefault="002F1EBE" w:rsidP="00430F15">
      <w:pPr>
        <w:jc w:val="both"/>
      </w:pPr>
    </w:p>
    <w:p w:rsidR="002F1EBE" w:rsidRDefault="002F1EBE" w:rsidP="002F1EBE">
      <w:pPr>
        <w:spacing w:line="36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1191260" cy="1083310"/>
            <wp:effectExtent l="0" t="0" r="8890" b="2540"/>
            <wp:docPr id="2" name="Εικόνα 2" descr="cid:image004.jpg@01D84B3E.A2A61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84B3E.A2A61A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lang w:eastAsia="el-GR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0070C0"/>
          <w:lang w:eastAsia="el-GR"/>
        </w:rPr>
        <w:drawing>
          <wp:inline distT="0" distB="0" distL="0" distR="0">
            <wp:extent cx="883920" cy="10985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lang w:eastAsia="el-GR"/>
        </w:rPr>
        <w:t xml:space="preserve">       </w:t>
      </w:r>
    </w:p>
    <w:p w:rsidR="0070051F" w:rsidRPr="0070051F" w:rsidRDefault="0070051F" w:rsidP="0070051F">
      <w:pPr>
        <w:jc w:val="center"/>
        <w:rPr>
          <w:b/>
        </w:rPr>
      </w:pPr>
      <w:r w:rsidRPr="0070051F">
        <w:rPr>
          <w:b/>
        </w:rPr>
        <w:t xml:space="preserve">Κύρια σημεία από την πρόσφατη επίσκεψη αντιπροσωπείας της Κορίνθου Πόλης που Μαθαίνει στην </w:t>
      </w:r>
      <w:proofErr w:type="spellStart"/>
      <w:r w:rsidRPr="0070051F">
        <w:rPr>
          <w:b/>
          <w:lang w:val="en-US"/>
        </w:rPr>
        <w:t>Andong</w:t>
      </w:r>
      <w:proofErr w:type="spellEnd"/>
      <w:r w:rsidRPr="0070051F">
        <w:rPr>
          <w:b/>
        </w:rPr>
        <w:t xml:space="preserve"> της Νότιας Κορέας</w:t>
      </w:r>
    </w:p>
    <w:p w:rsidR="00111325" w:rsidRDefault="00AA01AC" w:rsidP="00430F15">
      <w:pPr>
        <w:jc w:val="both"/>
      </w:pPr>
      <w:r>
        <w:t xml:space="preserve">Η </w:t>
      </w:r>
      <w:proofErr w:type="spellStart"/>
      <w:r>
        <w:rPr>
          <w:lang w:val="en-US"/>
        </w:rPr>
        <w:t>Andong</w:t>
      </w:r>
      <w:proofErr w:type="spellEnd"/>
      <w:r w:rsidRPr="00AA01AC">
        <w:t xml:space="preserve"> </w:t>
      </w:r>
      <w:r>
        <w:t xml:space="preserve">είναι μια μικρή πόλη </w:t>
      </w:r>
      <w:r w:rsidR="00D87190">
        <w:t xml:space="preserve">(περίπου 160.000 κατοίκων) </w:t>
      </w:r>
      <w:r>
        <w:t>για τα μεγέθη των πόλεων της Νότιας Κορέας</w:t>
      </w:r>
      <w:r w:rsidR="00DE19C0">
        <w:t xml:space="preserve"> </w:t>
      </w:r>
      <w:r w:rsidR="00DE19C0" w:rsidRPr="00DE19C0">
        <w:t>(</w:t>
      </w:r>
      <w:r w:rsidR="00DE19C0">
        <w:t xml:space="preserve">η πρωτεύουσα Σεούλ έχει 10.000.000 κατοίκους)  </w:t>
      </w:r>
      <w:r w:rsidR="007B3DEC">
        <w:t>με τεράστια πολιτιστική κληρονομιά</w:t>
      </w:r>
      <w:r w:rsidR="00DE19C0">
        <w:t>. Θ</w:t>
      </w:r>
      <w:r w:rsidR="007B3DEC">
        <w:t xml:space="preserve">εωρείται </w:t>
      </w:r>
      <w:r w:rsidR="00DE19C0">
        <w:t xml:space="preserve">η </w:t>
      </w:r>
      <w:r w:rsidR="007B3DEC">
        <w:t xml:space="preserve">πνευματική </w:t>
      </w:r>
      <w:r w:rsidR="007B3DEC" w:rsidRPr="007B3DEC">
        <w:t>(</w:t>
      </w:r>
      <w:r w:rsidR="007B3DEC">
        <w:rPr>
          <w:lang w:val="en-US"/>
        </w:rPr>
        <w:t>spiritual</w:t>
      </w:r>
      <w:r w:rsidR="007B3DEC" w:rsidRPr="007B3DEC">
        <w:t xml:space="preserve">) </w:t>
      </w:r>
      <w:r w:rsidR="007B3DEC">
        <w:t>πρωτεύουσα της Νότιας Κορέας</w:t>
      </w:r>
      <w:r>
        <w:t>. Σε αυτή την πόλη</w:t>
      </w:r>
      <w:r w:rsidR="007B3DEC">
        <w:t xml:space="preserve"> ενεργοποιούνται διαφορετικά  δίκτυα πόλεων</w:t>
      </w:r>
      <w:r>
        <w:t xml:space="preserve"> (</w:t>
      </w:r>
      <w:r w:rsidR="00DE19C0">
        <w:t xml:space="preserve">του Παγκοσμίου Δικτύου της </w:t>
      </w:r>
      <w:r w:rsidR="00DE19C0">
        <w:rPr>
          <w:lang w:val="en-US"/>
        </w:rPr>
        <w:t>UNESCO</w:t>
      </w:r>
      <w:r w:rsidR="00DE19C0" w:rsidRPr="00DE19C0">
        <w:t xml:space="preserve"> </w:t>
      </w:r>
      <w:r w:rsidR="00DE19C0">
        <w:t>των Πόλεων που Μαθαίνουν</w:t>
      </w:r>
      <w:r w:rsidR="00DE19C0" w:rsidRPr="00DE19C0">
        <w:t xml:space="preserve">, </w:t>
      </w:r>
      <w:r w:rsidR="00DE19C0">
        <w:t xml:space="preserve">της </w:t>
      </w:r>
      <w:r w:rsidR="00D87190">
        <w:t>Ε</w:t>
      </w:r>
      <w:r w:rsidR="00DE19C0">
        <w:t xml:space="preserve">κπαίδευσης των Πόλεων, </w:t>
      </w:r>
      <w:r>
        <w:t xml:space="preserve">των </w:t>
      </w:r>
      <w:r w:rsidR="00DE19C0">
        <w:rPr>
          <w:lang w:val="en-US"/>
        </w:rPr>
        <w:t>I</w:t>
      </w:r>
      <w:proofErr w:type="spellStart"/>
      <w:r>
        <w:t>στορικών</w:t>
      </w:r>
      <w:proofErr w:type="spellEnd"/>
      <w:r>
        <w:t xml:space="preserve"> </w:t>
      </w:r>
      <w:r w:rsidR="00DE19C0">
        <w:t>Π</w:t>
      </w:r>
      <w:r>
        <w:t xml:space="preserve">όλεων, </w:t>
      </w:r>
      <w:r w:rsidR="00DE19C0">
        <w:t>των Α</w:t>
      </w:r>
      <w:r>
        <w:t xml:space="preserve">νθρώπινων </w:t>
      </w:r>
      <w:r w:rsidR="00DE19C0">
        <w:t>Α</w:t>
      </w:r>
      <w:r>
        <w:t>ξιών)</w:t>
      </w:r>
      <w:r w:rsidR="007B3DEC">
        <w:t xml:space="preserve"> </w:t>
      </w:r>
      <w:r w:rsidR="00D87190">
        <w:t>και στο πλαίσιο αυτό διοργανώνονται</w:t>
      </w:r>
      <w:r w:rsidR="007B3DEC">
        <w:t xml:space="preserve"> ποικίλ</w:t>
      </w:r>
      <w:r w:rsidR="00D87190">
        <w:t>α</w:t>
      </w:r>
      <w:r w:rsidR="007B3DEC">
        <w:t xml:space="preserve"> συνεδρί</w:t>
      </w:r>
      <w:r w:rsidR="00D87190">
        <w:t>α</w:t>
      </w:r>
      <w:r w:rsidR="007B3DEC">
        <w:t xml:space="preserve">, </w:t>
      </w:r>
      <w:r w:rsidR="007B3DEC">
        <w:rPr>
          <w:lang w:val="en-US"/>
        </w:rPr>
        <w:t>fora</w:t>
      </w:r>
      <w:r w:rsidR="00D87190">
        <w:t xml:space="preserve"> κ.ά</w:t>
      </w:r>
      <w:r w:rsidR="007B3DEC">
        <w:t>.</w:t>
      </w:r>
    </w:p>
    <w:p w:rsidR="00C51FA7" w:rsidRDefault="00DE19C0" w:rsidP="00430F15">
      <w:pPr>
        <w:jc w:val="both"/>
      </w:pPr>
      <w:r>
        <w:t>Η Κόρινθος Πόλη που Μαθαίνει ενεργοποίησε</w:t>
      </w:r>
      <w:r w:rsidR="00841C74">
        <w:t xml:space="preserve"> δυναμικά κυρίως τον τελευταίο χρόνο πολύ παλιότερη σχέση του Δήμου Κορινθίων με την </w:t>
      </w:r>
      <w:proofErr w:type="spellStart"/>
      <w:r w:rsidR="00841C74">
        <w:rPr>
          <w:lang w:val="en-US"/>
        </w:rPr>
        <w:t>Andong</w:t>
      </w:r>
      <w:proofErr w:type="spellEnd"/>
      <w:r w:rsidR="00841C74" w:rsidRPr="00841C74">
        <w:t xml:space="preserve"> (</w:t>
      </w:r>
      <w:r w:rsidR="00841C74">
        <w:t>είχαν υπάρξει επισκέψεις εκπροσώπων των δήμων των δύο πόλεων).  Στο πλαίσιο αυτό το Φθινόπωρο του 2022 η Κόρινθος συμμετείχε σε έκθεση φωτογραφία</w:t>
      </w:r>
      <w:r w:rsidR="00D87190">
        <w:t>ς φ</w:t>
      </w:r>
      <w:r w:rsidR="00841C74">
        <w:t xml:space="preserve">ιλικών πόλεων προς την </w:t>
      </w:r>
      <w:proofErr w:type="spellStart"/>
      <w:r w:rsidR="00841C74">
        <w:rPr>
          <w:lang w:val="en-US"/>
        </w:rPr>
        <w:t>Andong</w:t>
      </w:r>
      <w:proofErr w:type="spellEnd"/>
      <w:r w:rsidR="002F1EBE" w:rsidRPr="002F1EBE">
        <w:t>,</w:t>
      </w:r>
      <w:r w:rsidR="00841C74" w:rsidRPr="00841C74">
        <w:t xml:space="preserve"> </w:t>
      </w:r>
      <w:r w:rsidR="00841C74">
        <w:t xml:space="preserve">στη συνέχεια </w:t>
      </w:r>
      <w:r w:rsidR="00C51FA7">
        <w:t xml:space="preserve"> συμμετείχε </w:t>
      </w:r>
      <w:r w:rsidR="00841C74">
        <w:t xml:space="preserve">σε </w:t>
      </w:r>
      <w:r w:rsidR="00D87190">
        <w:t>Δ</w:t>
      </w:r>
      <w:r w:rsidR="00841C74">
        <w:t xml:space="preserve">ιεθνές </w:t>
      </w:r>
      <w:r w:rsidR="00D87190">
        <w:t>Συνέδριο</w:t>
      </w:r>
      <w:r w:rsidR="00841C74">
        <w:t xml:space="preserve"> των Ιστορικών </w:t>
      </w:r>
      <w:r w:rsidR="00C51FA7">
        <w:t xml:space="preserve"> Πόλεων (Νοέμβριος 2022) και σε </w:t>
      </w:r>
      <w:proofErr w:type="spellStart"/>
      <w:r w:rsidR="00C51FA7">
        <w:t>πρόσφατ</w:t>
      </w:r>
      <w:proofErr w:type="spellEnd"/>
      <w:r w:rsidR="002F1EBE">
        <w:rPr>
          <w:lang w:val="en-US"/>
        </w:rPr>
        <w:t>o</w:t>
      </w:r>
      <w:r w:rsidR="002F1EBE" w:rsidRPr="002F1EBE">
        <w:t xml:space="preserve"> </w:t>
      </w:r>
      <w:r w:rsidR="00D87190">
        <w:t>Δ</w:t>
      </w:r>
      <w:r w:rsidR="00C51FA7">
        <w:t xml:space="preserve">ιεθνές </w:t>
      </w:r>
      <w:r w:rsidR="00E13190">
        <w:t>Συνέδριο</w:t>
      </w:r>
      <w:r w:rsidR="00C51FA7">
        <w:t xml:space="preserve"> για τις Ανθρώπινες Αξίες</w:t>
      </w:r>
      <w:r w:rsidR="00D87190">
        <w:t xml:space="preserve"> τον 21</w:t>
      </w:r>
      <w:r w:rsidR="00D87190" w:rsidRPr="00D87190">
        <w:rPr>
          <w:vertAlign w:val="superscript"/>
        </w:rPr>
        <w:t>ο</w:t>
      </w:r>
      <w:r w:rsidR="00D87190">
        <w:t xml:space="preserve"> Αιώνα</w:t>
      </w:r>
      <w:r w:rsidR="00C51FA7">
        <w:t xml:space="preserve"> (Οκτώβριος 2023). </w:t>
      </w:r>
      <w:r w:rsidR="00841C74" w:rsidRPr="00841C74">
        <w:t xml:space="preserve"> </w:t>
      </w:r>
      <w:r w:rsidR="00C51FA7">
        <w:t>Στα</w:t>
      </w:r>
      <w:r w:rsidR="00E13190">
        <w:t xml:space="preserve"> δύο</w:t>
      </w:r>
      <w:r w:rsidR="00C51FA7">
        <w:t xml:space="preserve"> τελευταί</w:t>
      </w:r>
      <w:r w:rsidR="00D87190">
        <w:t>ο Συνέδρι</w:t>
      </w:r>
      <w:r w:rsidR="00E13190">
        <w:t>α που αναφέρθηκαν</w:t>
      </w:r>
      <w:r w:rsidR="00D87190">
        <w:t xml:space="preserve"> </w:t>
      </w:r>
      <w:r w:rsidR="00C51FA7">
        <w:t xml:space="preserve">υπήρξε εκπροσώπηση από την Κόρινθο. </w:t>
      </w:r>
    </w:p>
    <w:p w:rsidR="007B3DEC" w:rsidRDefault="00C51FA7" w:rsidP="00430F15">
      <w:pPr>
        <w:jc w:val="both"/>
      </w:pPr>
      <w:r>
        <w:t xml:space="preserve">Πιο συγκεκριμένα στο τελευταίο </w:t>
      </w:r>
      <w:r w:rsidR="00E13190">
        <w:t>συνέδριο</w:t>
      </w:r>
      <w:r>
        <w:t xml:space="preserve"> συμμετείχε ο Σύμβουλος του Δημάρχου Κορινθίων για τις Πόλεις που Μαθαίνουν κ. Γιώργος </w:t>
      </w:r>
      <w:proofErr w:type="spellStart"/>
      <w:r>
        <w:t>Μπαγάκης</w:t>
      </w:r>
      <w:proofErr w:type="spellEnd"/>
      <w:r>
        <w:t xml:space="preserve"> και η Αντιδήμαρχος του Δήμου Κορινθίων κα  Μαρίνα </w:t>
      </w:r>
      <w:proofErr w:type="spellStart"/>
      <w:r>
        <w:t>Ραντίτσα</w:t>
      </w:r>
      <w:proofErr w:type="spellEnd"/>
      <w:r>
        <w:t xml:space="preserve">. </w:t>
      </w:r>
      <w:r w:rsidR="00E13190">
        <w:t xml:space="preserve"> </w:t>
      </w:r>
    </w:p>
    <w:p w:rsidR="00E13190" w:rsidRDefault="00E13190" w:rsidP="00430F15">
      <w:pPr>
        <w:jc w:val="both"/>
      </w:pPr>
      <w:r>
        <w:t>Στο ίδιο συνέδριο συμμετείχαν</w:t>
      </w:r>
      <w:r w:rsidR="00DC5F84">
        <w:t xml:space="preserve"> και έκαναν επίσης παρεμβάσεις</w:t>
      </w:r>
      <w:r>
        <w:t xml:space="preserve"> δήμαρχοι ή εκπρόσωποί τους από την Νότια Κορέα, την Ιαπωνία, το Περού, το Ιράν. </w:t>
      </w:r>
    </w:p>
    <w:p w:rsidR="00DC5F84" w:rsidRDefault="00E13190" w:rsidP="00430F15">
      <w:pPr>
        <w:jc w:val="both"/>
      </w:pPr>
      <w:r>
        <w:t>Κεντρικοί ομ</w:t>
      </w:r>
      <w:r w:rsidR="00DC5F84">
        <w:t xml:space="preserve">ιλητές ήταν η πρώην Γενική Γραμματέας της </w:t>
      </w:r>
      <w:r w:rsidR="00DC5F84">
        <w:rPr>
          <w:lang w:val="en-US"/>
        </w:rPr>
        <w:t>UNESCO</w:t>
      </w:r>
      <w:r w:rsidR="00DC5F84" w:rsidRPr="00DC5F84">
        <w:t xml:space="preserve"> </w:t>
      </w:r>
      <w:r w:rsidR="00DC5F84">
        <w:t>και Καθηγητής από Πανεπιστήμιο της Οξφόρδης.</w:t>
      </w:r>
    </w:p>
    <w:p w:rsidR="00DC5F84" w:rsidRDefault="00DC5F84" w:rsidP="00430F15">
      <w:pPr>
        <w:jc w:val="both"/>
      </w:pPr>
      <w:r>
        <w:t xml:space="preserve">Παρεμβάσεις έκαναν επίσης μεταπτυχιακοί φοιτητές από το Πανεπιστήμιο του </w:t>
      </w:r>
      <w:r>
        <w:rPr>
          <w:lang w:val="en-US"/>
        </w:rPr>
        <w:t>Harvard</w:t>
      </w:r>
      <w:r w:rsidRPr="00DC5F84">
        <w:t xml:space="preserve"> </w:t>
      </w:r>
      <w:r>
        <w:t xml:space="preserve">και από </w:t>
      </w:r>
      <w:r w:rsidR="002F1EBE">
        <w:t xml:space="preserve">πολύ </w:t>
      </w:r>
      <w:r>
        <w:t>σημαντικό Πανεπιστήμιο της Νότιας Κορέας.</w:t>
      </w:r>
    </w:p>
    <w:p w:rsidR="00DC5F84" w:rsidRDefault="00DC5F84" w:rsidP="00430F15">
      <w:pPr>
        <w:jc w:val="both"/>
      </w:pPr>
      <w:r>
        <w:t xml:space="preserve">Η υποδοχή της Ελληνικής Αντιπροσωπίας όπως και την προηγούμενη χρονιά ήταν </w:t>
      </w:r>
      <w:r w:rsidR="002F1EBE">
        <w:t>καταπληκτική</w:t>
      </w:r>
      <w:r w:rsidR="00EE3854">
        <w:t>. Στη διάρκεια του τελευταίου συνεδρίου δόθηκε επίσης η ευκαιρία της επίσκεψης στο</w:t>
      </w:r>
      <w:r w:rsidR="00EE3854" w:rsidRPr="00EE3854">
        <w:t xml:space="preserve"> </w:t>
      </w:r>
      <w:r w:rsidR="00EE3854">
        <w:t xml:space="preserve">τεράστιο, εξαιρετικά οργανωμένο και εξοπλισμένο εντυπωσιακό Κέντρο Διά Βίου Μάθησης της </w:t>
      </w:r>
      <w:proofErr w:type="spellStart"/>
      <w:r w:rsidR="00EE3854">
        <w:rPr>
          <w:lang w:val="en-US"/>
        </w:rPr>
        <w:t>Andong</w:t>
      </w:r>
      <w:proofErr w:type="spellEnd"/>
      <w:r w:rsidR="00382C36">
        <w:t>,</w:t>
      </w:r>
      <w:bookmarkStart w:id="0" w:name="_GoBack"/>
      <w:bookmarkEnd w:id="0"/>
      <w:r w:rsidR="00EE3854">
        <w:t xml:space="preserve"> το οποίο παρέχει μια πληθώρα προγραμμάτων. Στην Ελληνική αντιπροσωπεία </w:t>
      </w:r>
      <w:r w:rsidR="00234DBD">
        <w:t>έγιναν</w:t>
      </w:r>
      <w:r w:rsidR="002F1EBE">
        <w:t xml:space="preserve"> επίσης </w:t>
      </w:r>
      <w:r w:rsidR="00234DBD">
        <w:t xml:space="preserve">ξεναγήσεις σε περιοχές της </w:t>
      </w:r>
      <w:proofErr w:type="spellStart"/>
      <w:r w:rsidR="00234DBD">
        <w:rPr>
          <w:lang w:val="en-US"/>
        </w:rPr>
        <w:t>Andong</w:t>
      </w:r>
      <w:proofErr w:type="spellEnd"/>
      <w:r w:rsidR="00234DBD">
        <w:t xml:space="preserve"> με πλούσια πολιτιστική</w:t>
      </w:r>
      <w:r w:rsidR="00EE3854">
        <w:t xml:space="preserve"> κληρονομιά</w:t>
      </w:r>
      <w:r w:rsidR="00234DBD" w:rsidRPr="00234DBD">
        <w:t>.</w:t>
      </w:r>
    </w:p>
    <w:p w:rsidR="002F1EBE" w:rsidRPr="002F1EBE" w:rsidRDefault="002F1EBE" w:rsidP="00430F15">
      <w:pPr>
        <w:jc w:val="both"/>
      </w:pPr>
      <w:r>
        <w:t xml:space="preserve">Η ενίσχυση της δικτύωσης της Κορίνθου Πόλης που Μαθαίνει </w:t>
      </w:r>
      <w:r w:rsidRPr="009E7A27">
        <w:rPr>
          <w:b/>
        </w:rPr>
        <w:t>παρέχει τη δυνατότητα εξωστρέφειας και οικοδόμησης συνεργασιών στην εκπαίδευση, τον πολιτισμό και τον τουρισμό.</w:t>
      </w:r>
      <w:r>
        <w:t xml:space="preserve"> Η Κόρινθος είναι </w:t>
      </w:r>
      <w:r w:rsidR="0070051F">
        <w:t xml:space="preserve">αρκετά </w:t>
      </w:r>
      <w:r>
        <w:t>γνωστή από τ</w:t>
      </w:r>
      <w:r w:rsidR="009E7A27">
        <w:t>ον</w:t>
      </w:r>
      <w:r>
        <w:t xml:space="preserve"> </w:t>
      </w:r>
      <w:proofErr w:type="spellStart"/>
      <w:r>
        <w:t>Δίολκο</w:t>
      </w:r>
      <w:proofErr w:type="spellEnd"/>
      <w:r w:rsidR="009E7A27">
        <w:t>, τη Διώρυγα,</w:t>
      </w:r>
      <w:r>
        <w:t xml:space="preserve"> τον Απόστολο Παύλο</w:t>
      </w:r>
      <w:r w:rsidR="009E7A27">
        <w:t xml:space="preserve"> κ.ά. Ας ελπίσουμε ότι το στοίχημα αυτό θα κερδηθεί όπως και με άλλες πόλεις</w:t>
      </w:r>
      <w:r w:rsidR="0070051F">
        <w:t xml:space="preserve"> που </w:t>
      </w:r>
      <w:r w:rsidR="006C1283">
        <w:t xml:space="preserve">ήδη </w:t>
      </w:r>
      <w:r w:rsidR="0070051F">
        <w:t>υπάρχει δικτύωση και προεργασία</w:t>
      </w:r>
      <w:r w:rsidR="009E7A27">
        <w:t>.</w:t>
      </w:r>
    </w:p>
    <w:sectPr w:rsidR="002F1EBE" w:rsidRPr="002F1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9B"/>
    <w:rsid w:val="00060DFC"/>
    <w:rsid w:val="00111325"/>
    <w:rsid w:val="00234DBD"/>
    <w:rsid w:val="002F1EBE"/>
    <w:rsid w:val="00382C36"/>
    <w:rsid w:val="00430F15"/>
    <w:rsid w:val="0052669B"/>
    <w:rsid w:val="006C1283"/>
    <w:rsid w:val="0070051F"/>
    <w:rsid w:val="007B3DEC"/>
    <w:rsid w:val="00841C74"/>
    <w:rsid w:val="008836D2"/>
    <w:rsid w:val="009D07F8"/>
    <w:rsid w:val="009E7A27"/>
    <w:rsid w:val="00AA01AC"/>
    <w:rsid w:val="00C51FA7"/>
    <w:rsid w:val="00D87190"/>
    <w:rsid w:val="00DC5F84"/>
    <w:rsid w:val="00DE19C0"/>
    <w:rsid w:val="00E13190"/>
    <w:rsid w:val="00E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6EA8-BCAF-4467-ADFA-6E2FC94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4.jpg@01D84B3E.A2A61A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12</cp:revision>
  <dcterms:created xsi:type="dcterms:W3CDTF">2023-11-01T20:35:00Z</dcterms:created>
  <dcterms:modified xsi:type="dcterms:W3CDTF">2023-11-04T06:34:00Z</dcterms:modified>
</cp:coreProperties>
</file>