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154"/>
        <w:gridCol w:w="1688"/>
        <w:gridCol w:w="1202"/>
        <w:gridCol w:w="507"/>
        <w:gridCol w:w="171"/>
        <w:gridCol w:w="521"/>
        <w:gridCol w:w="1483"/>
        <w:gridCol w:w="693"/>
        <w:gridCol w:w="921"/>
      </w:tblGrid>
      <w:tr w:rsidR="00587985" w14:paraId="739B8F71" w14:textId="77777777">
        <w:trPr>
          <w:trHeight w:hRule="exact" w:val="244"/>
        </w:trPr>
        <w:tc>
          <w:tcPr>
            <w:tcW w:w="455" w:type="dxa"/>
          </w:tcPr>
          <w:p w14:paraId="2E623995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6" w:type="dxa"/>
          </w:tcPr>
          <w:p w14:paraId="0947D808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14:paraId="243768A6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  <w:shd w:val="clear" w:color="000000" w:fill="FFFFFF"/>
            <w:tcMar>
              <w:left w:w="34" w:type="dxa"/>
              <w:right w:w="34" w:type="dxa"/>
            </w:tcMar>
          </w:tcPr>
          <w:p w14:paraId="7CB6758D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ΔΗΜΟΣ :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C8ACD6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ΔΗΜΟΣ ΚΟΡΙΝΘΙΩΝ</w:t>
            </w:r>
          </w:p>
        </w:tc>
      </w:tr>
      <w:tr w:rsidR="00587985" w:rsidRPr="002E22B2" w14:paraId="5CB8A23E" w14:textId="77777777">
        <w:trPr>
          <w:trHeight w:hRule="exact" w:val="454"/>
        </w:trPr>
        <w:tc>
          <w:tcPr>
            <w:tcW w:w="455" w:type="dxa"/>
          </w:tcPr>
          <w:p w14:paraId="31DACC13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6" w:type="dxa"/>
          </w:tcPr>
          <w:p w14:paraId="31D3CFA4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14:paraId="25D19F25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5" w:type="dxa"/>
            <w:shd w:val="clear" w:color="000000" w:fill="FFFFFF"/>
            <w:tcMar>
              <w:left w:w="34" w:type="dxa"/>
              <w:right w:w="34" w:type="dxa"/>
            </w:tcMar>
          </w:tcPr>
          <w:p w14:paraId="75D31CBD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ΕΡΓΟ :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0277BF" w14:textId="77777777" w:rsidR="00587985" w:rsidRPr="002E22B2" w:rsidRDefault="002E22B2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E22B2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ΕΠΙΣΚΕΥΗ ΔΙΚΤΥΟΥ ΑΡΔΕΥΣΗΣ Δ.Ε. ΑΣΣΟΥ-</w:t>
            </w:r>
            <w:r w:rsidRPr="002E22B2">
              <w:rPr>
                <w:lang w:val="el-GR"/>
              </w:rPr>
              <w:br/>
            </w:r>
            <w:r w:rsidRPr="002E22B2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ΛΕΧΑΙΟΥ</w:t>
            </w:r>
            <w:r w:rsidRPr="002E22B2">
              <w:rPr>
                <w:lang w:val="el-GR"/>
              </w:rPr>
              <w:br/>
            </w:r>
          </w:p>
        </w:tc>
      </w:tr>
      <w:tr w:rsidR="00587985" w14:paraId="42F99CD7" w14:textId="77777777">
        <w:trPr>
          <w:trHeight w:hRule="exact" w:val="244"/>
        </w:trPr>
        <w:tc>
          <w:tcPr>
            <w:tcW w:w="455" w:type="dxa"/>
          </w:tcPr>
          <w:p w14:paraId="323505C8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3176" w:type="dxa"/>
          </w:tcPr>
          <w:p w14:paraId="372B9AA8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702" w:type="dxa"/>
          </w:tcPr>
          <w:p w14:paraId="1ED8E012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205" w:type="dxa"/>
            <w:shd w:val="clear" w:color="000000" w:fill="FFFFFF"/>
            <w:tcMar>
              <w:left w:w="34" w:type="dxa"/>
              <w:right w:w="34" w:type="dxa"/>
            </w:tcMar>
          </w:tcPr>
          <w:p w14:paraId="0118DF7F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Αρ. Μελέτης :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42AD28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22/2020</w:t>
            </w:r>
          </w:p>
        </w:tc>
      </w:tr>
      <w:tr w:rsidR="00587985" w14:paraId="6F10D988" w14:textId="77777777">
        <w:trPr>
          <w:trHeight w:hRule="exact" w:val="56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2CA1E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ΠΡΟΜΕΤΡΗΣΗ</w:t>
            </w:r>
          </w:p>
        </w:tc>
      </w:tr>
      <w:tr w:rsidR="00587985" w14:paraId="0C6F2521" w14:textId="77777777">
        <w:trPr>
          <w:trHeight w:hRule="exact" w:val="6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62153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A/A</w:t>
            </w:r>
          </w:p>
        </w:tc>
        <w:tc>
          <w:tcPr>
            <w:tcW w:w="6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97525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0005C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A7CE7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Κωδικός</w:t>
            </w:r>
          </w:p>
          <w:p w14:paraId="1D76553B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Άρθρου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076F6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Μον.</w:t>
            </w:r>
          </w:p>
          <w:p w14:paraId="0FD0983E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Mετρ.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D4EA6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Ποσότητα</w:t>
            </w:r>
          </w:p>
        </w:tc>
      </w:tr>
      <w:tr w:rsidR="00587985" w14:paraId="2BF377F4" w14:textId="77777777">
        <w:trPr>
          <w:trHeight w:hRule="exact" w:val="28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008E8" w14:textId="77777777" w:rsidR="00587985" w:rsidRDefault="002E22B2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[1]</w:t>
            </w:r>
          </w:p>
        </w:tc>
        <w:tc>
          <w:tcPr>
            <w:tcW w:w="6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25C4F" w14:textId="77777777" w:rsidR="00587985" w:rsidRDefault="002E22B2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[2]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C2D18" w14:textId="77777777" w:rsidR="00587985" w:rsidRDefault="002E22B2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[3]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AEF39" w14:textId="77777777" w:rsidR="00587985" w:rsidRDefault="002E22B2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[4]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84122" w14:textId="77777777" w:rsidR="00587985" w:rsidRDefault="002E22B2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[5]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7B6FB" w14:textId="77777777" w:rsidR="00587985" w:rsidRDefault="002E22B2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[6]</w:t>
            </w:r>
          </w:p>
        </w:tc>
      </w:tr>
      <w:tr w:rsidR="00587985" w14:paraId="1AA4460C" w14:textId="77777777">
        <w:trPr>
          <w:trHeight w:hRule="exact" w:val="3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D8B08" w14:textId="77777777" w:rsidR="00587985" w:rsidRDefault="00587985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03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B7F02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 ΟΙΚΟΔΟΜΙΚΑ</w:t>
            </w:r>
          </w:p>
        </w:tc>
      </w:tr>
      <w:tr w:rsidR="00587985" w14:paraId="75BD35E9" w14:textId="77777777">
        <w:trPr>
          <w:trHeight w:hRule="exact" w:val="43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FF76D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3EBDD" w14:textId="77777777" w:rsidR="00587985" w:rsidRPr="002E22B2" w:rsidRDefault="002E22B2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2E22B2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κσκαφή θεμελίων και </w:t>
            </w:r>
            <w:r w:rsidRPr="002E22B2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τάφρων με χρήση μηχανικών μέσων σε εδάφη γαιώδη-</w:t>
            </w:r>
            <w:r w:rsidRPr="002E22B2">
              <w:rPr>
                <w:lang w:val="el-GR"/>
              </w:rPr>
              <w:br/>
            </w:r>
            <w:r w:rsidRPr="002E22B2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ημιβραχώδη</w:t>
            </w:r>
            <w:r w:rsidRPr="002E22B2">
              <w:rPr>
                <w:lang w:val="el-GR"/>
              </w:rPr>
              <w:br/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C39E8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5262ABC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20.05.01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243A4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9C025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587985" w14:paraId="6EA943AB" w14:textId="77777777">
        <w:trPr>
          <w:trHeight w:hRule="exact" w:val="28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A3031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7AE14" w14:textId="77777777" w:rsidR="00587985" w:rsidRPr="002E22B2" w:rsidRDefault="002E22B2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E22B2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Εκθάμνωση εδάφους με δενδρύλια περιμέτρου κορμού μέχρι 0,25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E0CDB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7D0145D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20.01.01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9EF5B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0390C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1.825,00</w:t>
            </w:r>
          </w:p>
        </w:tc>
      </w:tr>
      <w:tr w:rsidR="00587985" w14:paraId="6AE0231A" w14:textId="77777777">
        <w:trPr>
          <w:trHeight w:hRule="exact" w:val="43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DCE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0ED41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Καθαίρεση στοιχείων κατασκευών από οπλισμένο σκυρόδεμα, με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εφαρμογή συνήθων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μεθόδων καθαίρεσης</w:t>
            </w:r>
            <w:r>
              <w:br/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A7C00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2E3FE57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22.15.01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1307D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DFFEE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587985" w14:paraId="71EB7C3F" w14:textId="77777777">
        <w:trPr>
          <w:trHeight w:hRule="exact" w:val="28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F8DE3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3179A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Εξυγιαντικές στρώσεις με θραυστό υλικό λατομείου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D5C7D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2A216D4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20.20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2A0AD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AE8A2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587985" w14:paraId="3B9D9DEA" w14:textId="77777777">
        <w:trPr>
          <w:trHeight w:hRule="exact" w:val="43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A5E37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D6263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Προμήθεια, μεταφορά επί τόπου, διάστρωση και συμπύκνωση σκυροδέματος με χρήση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αντλίας ή πυργογερανού  για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κατασκευές από σκυρόδεμα κατηγορίας C12/15</w:t>
            </w:r>
            <w:r>
              <w:br/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433EC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F88DB46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32.01.03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0CDB2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FE129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</w:tr>
      <w:tr w:rsidR="00587985" w14:paraId="3270C06F" w14:textId="77777777">
        <w:trPr>
          <w:trHeight w:hRule="exact" w:val="43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FE071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21EFF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Προμήθεια, μεταφορά επί τόπου, διάστρωση και συμπύκνωση σκυροδέματος με χρήση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αντλίας ή πυργογερανού  για κατασκευές από σκυρόδεμα κατηγορίας C16/20</w:t>
            </w:r>
            <w:r>
              <w:br/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C1593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A146252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32.01.04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CCD4A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C6022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587985" w14:paraId="339E2DBF" w14:textId="77777777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33220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6BA42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Χαλύβδινοι οπλισμοί σκυροδέματος, Δομικά πλέγματα B500C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45E80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6BA3D54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38.20.03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F777D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7C42F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</w:tr>
      <w:tr w:rsidR="00587985" w14:paraId="4FFF4795" w14:textId="77777777">
        <w:trPr>
          <w:trHeight w:hRule="exact" w:val="28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DB6CD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ABC12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Ξυλότυποι συνήθων χυτών κατασκευών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E0A6E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8A2FC99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38.03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13CDE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8EED5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</w:tr>
      <w:tr w:rsidR="00587985" w14:paraId="258D1597" w14:textId="77777777">
        <w:trPr>
          <w:trHeight w:hRule="exact" w:val="617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9EFAE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CA3CD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Προμήθεια, μεταφορά στη θέση εγκατάστασης, και τοποθέτηση προκατασκευασμένων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τσιμεντοσωλήνων κατα ΕΛΟΤ ΕΝ 1916 Τσιμεντοσωλήνες αποχέτευσης κλάσεως αντοχής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120 κατά ΕΛΟΤ ΕΝ 1916 Ονομαστικής διαμέτρου D600 mm</w:t>
            </w:r>
            <w:r>
              <w:br/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4D526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931FF61" w14:textId="77777777" w:rsidR="00587985" w:rsidRDefault="002E22B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ΝΑΥΔΡ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12.01.01.05</w:t>
            </w:r>
            <w: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EE747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B9418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587985" w14:paraId="2BD95477" w14:textId="77777777">
        <w:trPr>
          <w:trHeight w:hRule="exact" w:val="113"/>
        </w:trPr>
        <w:tc>
          <w:tcPr>
            <w:tcW w:w="455" w:type="dxa"/>
          </w:tcPr>
          <w:p w14:paraId="30821687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6" w:type="dxa"/>
          </w:tcPr>
          <w:p w14:paraId="09A70D44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14:paraId="68B4A378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14:paraId="74F03484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14:paraId="3E1BAACF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46748E9B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14:paraId="008FAE1F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5" w:type="dxa"/>
          </w:tcPr>
          <w:p w14:paraId="23179EA0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14:paraId="5C2D1EEA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14:paraId="4A07E497" w14:textId="77777777" w:rsidR="00587985" w:rsidRDefault="005879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7985" w14:paraId="3907F36E" w14:textId="77777777">
        <w:trPr>
          <w:trHeight w:hRule="exact" w:val="283"/>
        </w:trPr>
        <w:tc>
          <w:tcPr>
            <w:tcW w:w="3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A2A61" w14:textId="77777777" w:rsidR="00587985" w:rsidRDefault="002E22B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ΚΟΡΙΝΘΟΣ       13/07/2020</w:t>
            </w:r>
          </w:p>
        </w:tc>
        <w:tc>
          <w:tcPr>
            <w:tcW w:w="358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89A37" w14:textId="77777777" w:rsidR="00587985" w:rsidRDefault="00587985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8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0F4B1" w14:textId="32854441" w:rsidR="00587985" w:rsidRDefault="00587985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587985" w:rsidRPr="002E22B2" w14:paraId="1C9899D0" w14:textId="77777777">
        <w:trPr>
          <w:trHeight w:hRule="exact" w:val="403"/>
        </w:trPr>
        <w:tc>
          <w:tcPr>
            <w:tcW w:w="36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12A798" w14:textId="77777777" w:rsidR="00587985" w:rsidRPr="002E22B2" w:rsidRDefault="002E22B2">
            <w:pPr>
              <w:spacing w:after="0" w:line="238" w:lineRule="auto"/>
              <w:jc w:val="center"/>
              <w:rPr>
                <w:sz w:val="16"/>
                <w:szCs w:val="16"/>
                <w:lang w:val="el-GR"/>
              </w:rPr>
            </w:pPr>
            <w:r w:rsidRPr="002E22B2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 xml:space="preserve">Ο </w:t>
            </w:r>
            <w:r w:rsidRPr="002E22B2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Αναπλ.Προι/νος Τμήματος Έργων &amp;</w:t>
            </w:r>
            <w:r w:rsidRPr="002E22B2">
              <w:rPr>
                <w:lang w:val="el-GR"/>
              </w:rPr>
              <w:br/>
            </w:r>
            <w:r w:rsidRPr="002E22B2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Μελετών</w:t>
            </w:r>
            <w:r w:rsidRPr="002E22B2">
              <w:rPr>
                <w:lang w:val="el-GR"/>
              </w:rPr>
              <w:br/>
            </w:r>
          </w:p>
        </w:tc>
        <w:tc>
          <w:tcPr>
            <w:tcW w:w="1702" w:type="dxa"/>
          </w:tcPr>
          <w:p w14:paraId="43B42386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192" w:type="dxa"/>
          </w:tcPr>
          <w:p w14:paraId="70C39316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11" w:type="dxa"/>
          </w:tcPr>
          <w:p w14:paraId="19EE9C45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71" w:type="dxa"/>
          </w:tcPr>
          <w:p w14:paraId="71EDBE7B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358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1A576B" w14:textId="3D984037" w:rsidR="00587985" w:rsidRPr="002E22B2" w:rsidRDefault="00587985">
            <w:pPr>
              <w:spacing w:after="0" w:line="238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587985" w:rsidRPr="002E22B2" w14:paraId="21968067" w14:textId="77777777">
        <w:trPr>
          <w:trHeight w:hRule="exact" w:val="184"/>
        </w:trPr>
        <w:tc>
          <w:tcPr>
            <w:tcW w:w="455" w:type="dxa"/>
          </w:tcPr>
          <w:p w14:paraId="2551704B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3176" w:type="dxa"/>
          </w:tcPr>
          <w:p w14:paraId="404DBBC5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702" w:type="dxa"/>
          </w:tcPr>
          <w:p w14:paraId="01295C32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192" w:type="dxa"/>
          </w:tcPr>
          <w:p w14:paraId="2AC2A5A9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11" w:type="dxa"/>
          </w:tcPr>
          <w:p w14:paraId="085A006B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71" w:type="dxa"/>
          </w:tcPr>
          <w:p w14:paraId="7FCEB470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358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ED31A6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</w:tr>
      <w:tr w:rsidR="00587985" w:rsidRPr="002E22B2" w14:paraId="40ED66F5" w14:textId="77777777">
        <w:trPr>
          <w:trHeight w:hRule="exact" w:val="868"/>
        </w:trPr>
        <w:tc>
          <w:tcPr>
            <w:tcW w:w="3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5C8B3C1" w14:textId="77777777" w:rsidR="00587985" w:rsidRPr="002E22B2" w:rsidRDefault="002E22B2">
            <w:pPr>
              <w:spacing w:after="0" w:line="238" w:lineRule="auto"/>
              <w:jc w:val="center"/>
              <w:rPr>
                <w:sz w:val="16"/>
                <w:szCs w:val="16"/>
                <w:lang w:val="el-GR"/>
              </w:rPr>
            </w:pPr>
            <w:r w:rsidRPr="002E22B2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ΝΙΚΟΛΑΟΣ ΚΟΥΙΝΗΣ</w:t>
            </w:r>
          </w:p>
          <w:p w14:paraId="1FA4BFC4" w14:textId="77777777" w:rsidR="00587985" w:rsidRPr="002E22B2" w:rsidRDefault="002E22B2">
            <w:pPr>
              <w:spacing w:after="0" w:line="238" w:lineRule="auto"/>
              <w:jc w:val="center"/>
              <w:rPr>
                <w:sz w:val="16"/>
                <w:szCs w:val="16"/>
                <w:lang w:val="el-GR"/>
              </w:rPr>
            </w:pPr>
            <w:r w:rsidRPr="002E22B2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ΠΟΛΙΤΙΚΟΣ ΜΗΧΑΝΙΚΟΣ Τ.Ε.</w:t>
            </w:r>
          </w:p>
        </w:tc>
        <w:tc>
          <w:tcPr>
            <w:tcW w:w="1702" w:type="dxa"/>
          </w:tcPr>
          <w:p w14:paraId="0E5D9514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192" w:type="dxa"/>
          </w:tcPr>
          <w:p w14:paraId="372CCFB2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11" w:type="dxa"/>
          </w:tcPr>
          <w:p w14:paraId="4D28B8AE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71" w:type="dxa"/>
          </w:tcPr>
          <w:p w14:paraId="2E41BCF6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358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5F130E3" w14:textId="14E44637" w:rsidR="00587985" w:rsidRPr="002E22B2" w:rsidRDefault="00587985">
            <w:pPr>
              <w:spacing w:after="0" w:line="238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587985" w:rsidRPr="002E22B2" w14:paraId="2F911BE9" w14:textId="77777777">
        <w:trPr>
          <w:trHeight w:hRule="exact" w:val="6992"/>
        </w:trPr>
        <w:tc>
          <w:tcPr>
            <w:tcW w:w="455" w:type="dxa"/>
          </w:tcPr>
          <w:p w14:paraId="6E938D75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3176" w:type="dxa"/>
          </w:tcPr>
          <w:p w14:paraId="2DA6B425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702" w:type="dxa"/>
          </w:tcPr>
          <w:p w14:paraId="6F59C5FB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192" w:type="dxa"/>
          </w:tcPr>
          <w:p w14:paraId="620D2684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11" w:type="dxa"/>
          </w:tcPr>
          <w:p w14:paraId="2D8B8B5E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71" w:type="dxa"/>
          </w:tcPr>
          <w:p w14:paraId="5D6E60D3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11" w:type="dxa"/>
          </w:tcPr>
          <w:p w14:paraId="6E856A06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475" w:type="dxa"/>
          </w:tcPr>
          <w:p w14:paraId="0F414D30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681" w:type="dxa"/>
          </w:tcPr>
          <w:p w14:paraId="573AD838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908" w:type="dxa"/>
          </w:tcPr>
          <w:p w14:paraId="0785B583" w14:textId="77777777" w:rsidR="00587985" w:rsidRPr="002E22B2" w:rsidRDefault="00587985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</w:tr>
      <w:tr w:rsidR="00587985" w14:paraId="312CB0B2" w14:textId="77777777">
        <w:trPr>
          <w:trHeight w:hRule="exact" w:val="284"/>
        </w:trPr>
        <w:tc>
          <w:tcPr>
            <w:tcW w:w="10788" w:type="dxa"/>
            <w:gridSpan w:val="10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CE891C2" w14:textId="77777777" w:rsidR="00587985" w:rsidRDefault="002E22B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1 από 1</w:t>
            </w:r>
          </w:p>
        </w:tc>
      </w:tr>
    </w:tbl>
    <w:p w14:paraId="1A8361D3" w14:textId="77777777" w:rsidR="00587985" w:rsidRDefault="002E22B2">
      <w:r>
        <w:rPr>
          <w:color w:val="FFFFFF"/>
          <w:sz w:val="2"/>
          <w:szCs w:val="2"/>
        </w:rPr>
        <w:t>.</w:t>
      </w:r>
    </w:p>
    <w:sectPr w:rsidR="00587985">
      <w:type w:val="continuous"/>
      <w:pgSz w:w="11907" w:h="16840"/>
      <w:pgMar w:top="530" w:right="567" w:bottom="530" w:left="567" w:header="530" w:footer="530" w:gutter="0"/>
      <w:cols w:space="3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E22B2"/>
    <w:rsid w:val="0058798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EAB56"/>
  <w15:docId w15:val="{DC78AFB0-5E60-432C-B5C3-2C8CD4A9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87E1B"/>
  </w:style>
  <w:style w:type="paragraph" w:styleId="a4">
    <w:name w:val="footer"/>
    <w:basedOn w:val="a"/>
    <w:link w:val="Char0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 Προμέτρηση</dc:title>
  <dc:subject>Προμέτρηση ποσοτήτων ως συνοδευτικό του προϋπολογισμού μελέτης</dc:subject>
  <dc:creator>emoscho</dc:creator>
  <cp:lastModifiedBy>user</cp:lastModifiedBy>
  <cp:revision>2</cp:revision>
  <dcterms:created xsi:type="dcterms:W3CDTF">2020-07-12T10:54:00Z</dcterms:created>
  <dcterms:modified xsi:type="dcterms:W3CDTF">2020-07-12T10:54:00Z</dcterms:modified>
</cp:coreProperties>
</file>