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jc w:val="center"/>
        <w:tblLook w:val="04A0" w:firstRow="1" w:lastRow="0" w:firstColumn="1" w:lastColumn="0" w:noHBand="0" w:noVBand="1"/>
      </w:tblPr>
      <w:tblGrid>
        <w:gridCol w:w="5584"/>
        <w:gridCol w:w="3924"/>
      </w:tblGrid>
      <w:tr w:rsidR="009C583E" w:rsidRPr="001C6C27" w:rsidTr="0051302B">
        <w:trPr>
          <w:jc w:val="center"/>
        </w:trPr>
        <w:tc>
          <w:tcPr>
            <w:tcW w:w="5671" w:type="dxa"/>
          </w:tcPr>
          <w:p w:rsidR="00137840" w:rsidRPr="001C6C27" w:rsidRDefault="00137840" w:rsidP="003D3905">
            <w:pPr>
              <w:pStyle w:val="30"/>
              <w:shd w:val="clear" w:color="auto" w:fill="auto"/>
              <w:spacing w:line="240" w:lineRule="atLeast"/>
              <w:ind w:firstLine="0"/>
              <w:jc w:val="both"/>
              <w:rPr>
                <w:rFonts w:ascii="Arial Narrow" w:hAnsi="Arial Narrow"/>
                <w:color w:val="auto"/>
                <w:sz w:val="22"/>
                <w:szCs w:val="22"/>
              </w:rPr>
            </w:pPr>
            <w:r w:rsidRPr="001C6C27">
              <w:rPr>
                <w:rFonts w:ascii="Arial Narrow" w:hAnsi="Arial Narrow"/>
                <w:noProof/>
                <w:color w:val="auto"/>
                <w:sz w:val="22"/>
                <w:szCs w:val="22"/>
                <w:lang w:bidi="ar-SA"/>
              </w:rPr>
              <w:drawing>
                <wp:inline distT="0" distB="0" distL="0" distR="0">
                  <wp:extent cx="542925" cy="647145"/>
                  <wp:effectExtent l="0" t="0" r="0" b="63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2000" t="-3146"/>
                          <a:stretch>
                            <a:fillRect/>
                          </a:stretch>
                        </pic:blipFill>
                        <pic:spPr bwMode="auto">
                          <a:xfrm>
                            <a:off x="0" y="0"/>
                            <a:ext cx="547038" cy="652048"/>
                          </a:xfrm>
                          <a:prstGeom prst="rect">
                            <a:avLst/>
                          </a:prstGeom>
                          <a:noFill/>
                          <a:ln>
                            <a:noFill/>
                          </a:ln>
                        </pic:spPr>
                      </pic:pic>
                    </a:graphicData>
                  </a:graphic>
                </wp:inline>
              </w:drawing>
            </w:r>
          </w:p>
          <w:p w:rsidR="00432B4D" w:rsidRPr="001C6C27" w:rsidRDefault="00702655" w:rsidP="003D3905">
            <w:pPr>
              <w:pStyle w:val="30"/>
              <w:shd w:val="clear" w:color="auto" w:fill="auto"/>
              <w:spacing w:line="240" w:lineRule="atLeast"/>
              <w:ind w:firstLine="0"/>
              <w:jc w:val="both"/>
              <w:rPr>
                <w:rFonts w:ascii="Arial Narrow" w:hAnsi="Arial Narrow"/>
                <w:color w:val="auto"/>
                <w:sz w:val="22"/>
                <w:szCs w:val="22"/>
              </w:rPr>
            </w:pPr>
            <w:r w:rsidRPr="001C6C27">
              <w:rPr>
                <w:rFonts w:ascii="Arial Narrow" w:hAnsi="Arial Narrow"/>
                <w:color w:val="auto"/>
                <w:sz w:val="22"/>
                <w:szCs w:val="22"/>
              </w:rPr>
              <w:t>ΕΛΛΗΝΙΚΗ ΔΗΜΟΚΡΑΤΙΑ</w:t>
            </w:r>
            <w:r w:rsidR="00432B4D" w:rsidRPr="001C6C27">
              <w:rPr>
                <w:rFonts w:ascii="Arial Narrow" w:hAnsi="Arial Narrow"/>
                <w:color w:val="auto"/>
                <w:sz w:val="22"/>
                <w:szCs w:val="22"/>
              </w:rPr>
              <w:t xml:space="preserve">   </w:t>
            </w:r>
          </w:p>
          <w:p w:rsidR="00137840" w:rsidRPr="001C6C27" w:rsidRDefault="00702655" w:rsidP="003D3905">
            <w:pPr>
              <w:pStyle w:val="30"/>
              <w:shd w:val="clear" w:color="auto" w:fill="auto"/>
              <w:spacing w:line="240" w:lineRule="atLeast"/>
              <w:ind w:firstLine="0"/>
              <w:jc w:val="both"/>
              <w:rPr>
                <w:rFonts w:ascii="Arial Narrow" w:hAnsi="Arial Narrow"/>
                <w:color w:val="auto"/>
                <w:sz w:val="22"/>
                <w:szCs w:val="22"/>
              </w:rPr>
            </w:pPr>
            <w:r w:rsidRPr="001C6C27">
              <w:rPr>
                <w:rFonts w:ascii="Arial Narrow" w:hAnsi="Arial Narrow"/>
                <w:color w:val="auto"/>
                <w:sz w:val="22"/>
                <w:szCs w:val="22"/>
              </w:rPr>
              <w:t>ΔΗΜΟΣ ΚΟΡΙΝΘΙΩΝ</w:t>
            </w:r>
          </w:p>
        </w:tc>
        <w:tc>
          <w:tcPr>
            <w:tcW w:w="3984" w:type="dxa"/>
          </w:tcPr>
          <w:p w:rsidR="00432B4D" w:rsidRPr="001C6C27" w:rsidRDefault="00432B4D" w:rsidP="003D3905">
            <w:pPr>
              <w:pStyle w:val="30"/>
              <w:shd w:val="clear" w:color="auto" w:fill="auto"/>
              <w:spacing w:line="240" w:lineRule="atLeast"/>
              <w:ind w:firstLine="0"/>
              <w:rPr>
                <w:rFonts w:ascii="Arial Narrow" w:hAnsi="Arial Narrow"/>
                <w:color w:val="auto"/>
                <w:sz w:val="22"/>
                <w:szCs w:val="22"/>
              </w:rPr>
            </w:pPr>
          </w:p>
          <w:p w:rsidR="00432B4D" w:rsidRPr="001C6C27" w:rsidRDefault="00432B4D" w:rsidP="003D3905">
            <w:pPr>
              <w:pStyle w:val="30"/>
              <w:shd w:val="clear" w:color="auto" w:fill="auto"/>
              <w:spacing w:line="240" w:lineRule="atLeast"/>
              <w:ind w:firstLine="0"/>
              <w:rPr>
                <w:rFonts w:ascii="Arial Narrow" w:hAnsi="Arial Narrow"/>
                <w:color w:val="auto"/>
                <w:sz w:val="22"/>
                <w:szCs w:val="22"/>
              </w:rPr>
            </w:pPr>
          </w:p>
          <w:p w:rsidR="00432B4D" w:rsidRPr="001C6C27" w:rsidRDefault="00432B4D" w:rsidP="003D3905">
            <w:pPr>
              <w:pStyle w:val="30"/>
              <w:shd w:val="clear" w:color="auto" w:fill="auto"/>
              <w:spacing w:line="240" w:lineRule="atLeast"/>
              <w:ind w:firstLine="0"/>
              <w:rPr>
                <w:rFonts w:ascii="Arial Narrow" w:hAnsi="Arial Narrow"/>
                <w:color w:val="auto"/>
                <w:sz w:val="22"/>
                <w:szCs w:val="22"/>
              </w:rPr>
            </w:pPr>
          </w:p>
          <w:p w:rsidR="00432B4D" w:rsidRPr="001C6C27" w:rsidRDefault="00432B4D" w:rsidP="003D3905">
            <w:pPr>
              <w:pStyle w:val="30"/>
              <w:shd w:val="clear" w:color="auto" w:fill="auto"/>
              <w:spacing w:line="240" w:lineRule="atLeast"/>
              <w:ind w:firstLine="0"/>
              <w:rPr>
                <w:rFonts w:ascii="Arial Narrow" w:hAnsi="Arial Narrow"/>
                <w:color w:val="auto"/>
                <w:sz w:val="22"/>
                <w:szCs w:val="22"/>
              </w:rPr>
            </w:pPr>
            <w:r w:rsidRPr="001C6C27">
              <w:rPr>
                <w:rFonts w:ascii="Arial Narrow" w:hAnsi="Arial Narrow"/>
                <w:color w:val="auto"/>
                <w:sz w:val="22"/>
                <w:szCs w:val="22"/>
              </w:rPr>
              <w:t>Κόρινθος</w:t>
            </w:r>
            <w:r w:rsidR="00454071">
              <w:rPr>
                <w:rFonts w:ascii="Arial Narrow" w:hAnsi="Arial Narrow"/>
                <w:color w:val="auto"/>
                <w:sz w:val="22"/>
                <w:szCs w:val="22"/>
              </w:rPr>
              <w:t>,</w:t>
            </w:r>
            <w:r w:rsidR="00600959">
              <w:rPr>
                <w:rFonts w:ascii="Arial Narrow" w:hAnsi="Arial Narrow"/>
                <w:color w:val="auto"/>
                <w:sz w:val="22"/>
                <w:szCs w:val="22"/>
              </w:rPr>
              <w:t xml:space="preserve"> 10</w:t>
            </w:r>
            <w:r w:rsidR="00454071">
              <w:rPr>
                <w:rFonts w:ascii="Arial Narrow" w:hAnsi="Arial Narrow"/>
                <w:color w:val="auto"/>
                <w:sz w:val="22"/>
                <w:szCs w:val="22"/>
              </w:rPr>
              <w:t>-9-</w:t>
            </w:r>
            <w:r w:rsidRPr="001C6C27">
              <w:rPr>
                <w:rFonts w:ascii="Arial Narrow" w:hAnsi="Arial Narrow"/>
                <w:color w:val="auto"/>
                <w:sz w:val="22"/>
                <w:szCs w:val="22"/>
              </w:rPr>
              <w:t>20</w:t>
            </w:r>
            <w:r w:rsidR="00E467E6" w:rsidRPr="001C6C27">
              <w:rPr>
                <w:rFonts w:ascii="Arial Narrow" w:hAnsi="Arial Narrow"/>
                <w:color w:val="auto"/>
                <w:sz w:val="22"/>
                <w:szCs w:val="22"/>
              </w:rPr>
              <w:t>20</w:t>
            </w:r>
          </w:p>
          <w:p w:rsidR="00432B4D" w:rsidRPr="00600959" w:rsidRDefault="00600959" w:rsidP="003D3905">
            <w:pPr>
              <w:pStyle w:val="30"/>
              <w:shd w:val="clear" w:color="auto" w:fill="auto"/>
              <w:spacing w:line="240" w:lineRule="atLeast"/>
              <w:ind w:firstLine="0"/>
              <w:jc w:val="both"/>
              <w:rPr>
                <w:rFonts w:ascii="Arial Narrow" w:hAnsi="Arial Narrow"/>
                <w:color w:val="auto"/>
                <w:sz w:val="22"/>
                <w:szCs w:val="22"/>
                <w:lang w:val="en-AU"/>
              </w:rPr>
            </w:pPr>
            <w:r>
              <w:rPr>
                <w:rFonts w:ascii="Arial Narrow" w:hAnsi="Arial Narrow"/>
                <w:color w:val="auto"/>
                <w:sz w:val="22"/>
                <w:szCs w:val="22"/>
              </w:rPr>
              <w:t xml:space="preserve">Αρ. </w:t>
            </w:r>
            <w:proofErr w:type="spellStart"/>
            <w:r>
              <w:rPr>
                <w:rFonts w:ascii="Arial Narrow" w:hAnsi="Arial Narrow"/>
                <w:color w:val="auto"/>
                <w:sz w:val="22"/>
                <w:szCs w:val="22"/>
              </w:rPr>
              <w:t>Πρωτ</w:t>
            </w:r>
            <w:proofErr w:type="spellEnd"/>
            <w:r>
              <w:rPr>
                <w:rFonts w:ascii="Arial Narrow" w:hAnsi="Arial Narrow"/>
                <w:color w:val="auto"/>
                <w:sz w:val="22"/>
                <w:szCs w:val="22"/>
              </w:rPr>
              <w:t>. 2</w:t>
            </w:r>
            <w:r>
              <w:rPr>
                <w:rFonts w:ascii="Arial Narrow" w:hAnsi="Arial Narrow"/>
                <w:color w:val="auto"/>
                <w:sz w:val="22"/>
                <w:szCs w:val="22"/>
                <w:lang w:val="en-AU"/>
              </w:rPr>
              <w:t>6876</w:t>
            </w:r>
          </w:p>
          <w:p w:rsidR="00432B4D" w:rsidRPr="001C6C27" w:rsidRDefault="00432B4D" w:rsidP="003D3905">
            <w:pPr>
              <w:pStyle w:val="30"/>
              <w:shd w:val="clear" w:color="auto" w:fill="auto"/>
              <w:spacing w:line="240" w:lineRule="atLeast"/>
              <w:ind w:firstLine="0"/>
              <w:rPr>
                <w:rFonts w:ascii="Arial Narrow" w:hAnsi="Arial Narrow"/>
                <w:color w:val="auto"/>
                <w:sz w:val="22"/>
                <w:szCs w:val="22"/>
              </w:rPr>
            </w:pPr>
          </w:p>
        </w:tc>
      </w:tr>
    </w:tbl>
    <w:p w:rsidR="00137840" w:rsidRPr="001C6C27" w:rsidRDefault="00137840" w:rsidP="003D3905">
      <w:pPr>
        <w:pStyle w:val="30"/>
        <w:shd w:val="clear" w:color="auto" w:fill="auto"/>
        <w:spacing w:line="240" w:lineRule="atLeast"/>
        <w:ind w:firstLine="0"/>
        <w:jc w:val="center"/>
        <w:rPr>
          <w:rFonts w:ascii="Arial Narrow" w:hAnsi="Arial Narrow"/>
          <w:color w:val="auto"/>
          <w:sz w:val="22"/>
          <w:szCs w:val="22"/>
        </w:rPr>
      </w:pPr>
    </w:p>
    <w:p w:rsidR="000C4E14" w:rsidRPr="00600959" w:rsidRDefault="000C4E14" w:rsidP="003D3905">
      <w:pPr>
        <w:pStyle w:val="30"/>
        <w:shd w:val="clear" w:color="auto" w:fill="auto"/>
        <w:spacing w:line="240" w:lineRule="atLeast"/>
        <w:ind w:firstLine="0"/>
        <w:jc w:val="center"/>
        <w:rPr>
          <w:rFonts w:ascii="Arial Narrow" w:hAnsi="Arial Narrow"/>
          <w:color w:val="auto"/>
          <w:sz w:val="22"/>
          <w:szCs w:val="22"/>
        </w:rPr>
      </w:pPr>
    </w:p>
    <w:p w:rsidR="000C4E14" w:rsidRPr="001C6C27" w:rsidRDefault="006D4D4F" w:rsidP="003D3905">
      <w:pPr>
        <w:pStyle w:val="30"/>
        <w:shd w:val="clear" w:color="auto" w:fill="auto"/>
        <w:spacing w:line="240" w:lineRule="atLeast"/>
        <w:ind w:firstLine="0"/>
        <w:jc w:val="center"/>
        <w:rPr>
          <w:rFonts w:ascii="Arial Narrow" w:hAnsi="Arial Narrow"/>
          <w:color w:val="auto"/>
          <w:sz w:val="22"/>
          <w:szCs w:val="22"/>
        </w:rPr>
      </w:pPr>
      <w:r w:rsidRPr="001C6C27">
        <w:rPr>
          <w:rFonts w:ascii="Arial Narrow" w:hAnsi="Arial Narrow"/>
          <w:color w:val="auto"/>
          <w:sz w:val="22"/>
          <w:szCs w:val="22"/>
        </w:rPr>
        <w:t>Ο ΔΗΜΑΡΧΟΣ ΚΟΡΙΝΘΙΩΝ</w:t>
      </w:r>
    </w:p>
    <w:p w:rsidR="00702655" w:rsidRPr="001C6C27" w:rsidRDefault="00E467E6" w:rsidP="003D3905">
      <w:pPr>
        <w:pStyle w:val="30"/>
        <w:shd w:val="clear" w:color="auto" w:fill="auto"/>
        <w:spacing w:line="240" w:lineRule="atLeast"/>
        <w:ind w:firstLine="0"/>
        <w:jc w:val="center"/>
        <w:rPr>
          <w:rFonts w:ascii="Arial Narrow" w:hAnsi="Arial Narrow"/>
          <w:color w:val="auto"/>
          <w:sz w:val="22"/>
          <w:szCs w:val="22"/>
        </w:rPr>
      </w:pPr>
      <w:r w:rsidRPr="001C6C27">
        <w:rPr>
          <w:rFonts w:ascii="Arial Narrow" w:hAnsi="Arial Narrow"/>
          <w:color w:val="auto"/>
          <w:sz w:val="22"/>
          <w:szCs w:val="22"/>
        </w:rPr>
        <w:t>ΒΑΣΙΛΕΙΟΣ ΝΑΝΟΠΟΥΛΟΣ</w:t>
      </w:r>
      <w:r w:rsidR="00702655" w:rsidRPr="001C6C27">
        <w:rPr>
          <w:rFonts w:ascii="Arial Narrow" w:hAnsi="Arial Narrow"/>
          <w:color w:val="auto"/>
          <w:sz w:val="22"/>
          <w:szCs w:val="22"/>
        </w:rPr>
        <w:t xml:space="preserve"> </w:t>
      </w:r>
    </w:p>
    <w:p w:rsidR="00E467E6" w:rsidRPr="001C6C27" w:rsidRDefault="00E467E6" w:rsidP="003D3905">
      <w:pPr>
        <w:pStyle w:val="30"/>
        <w:shd w:val="clear" w:color="auto" w:fill="auto"/>
        <w:spacing w:line="240" w:lineRule="atLeast"/>
        <w:ind w:firstLine="0"/>
        <w:jc w:val="center"/>
        <w:rPr>
          <w:rFonts w:ascii="Arial Narrow" w:hAnsi="Arial Narrow"/>
          <w:color w:val="auto"/>
          <w:sz w:val="22"/>
          <w:szCs w:val="22"/>
        </w:rPr>
      </w:pPr>
    </w:p>
    <w:p w:rsidR="0067759A" w:rsidRPr="001C6C27" w:rsidRDefault="006D4D4F" w:rsidP="003D3905">
      <w:pPr>
        <w:pStyle w:val="30"/>
        <w:shd w:val="clear" w:color="auto" w:fill="auto"/>
        <w:spacing w:line="240" w:lineRule="atLeast"/>
        <w:ind w:firstLine="0"/>
        <w:jc w:val="center"/>
        <w:rPr>
          <w:rFonts w:ascii="Arial Narrow" w:hAnsi="Arial Narrow"/>
          <w:color w:val="auto"/>
          <w:sz w:val="22"/>
          <w:szCs w:val="22"/>
        </w:rPr>
      </w:pPr>
      <w:r w:rsidRPr="001C6C27">
        <w:rPr>
          <w:rFonts w:ascii="Arial Narrow" w:hAnsi="Arial Narrow"/>
          <w:color w:val="auto"/>
          <w:sz w:val="22"/>
          <w:szCs w:val="22"/>
        </w:rPr>
        <w:t>Διακηρύττει ότι</w:t>
      </w:r>
    </w:p>
    <w:p w:rsidR="000C4E14" w:rsidRPr="001C6C27" w:rsidRDefault="006D4D4F" w:rsidP="001C6C27">
      <w:pPr>
        <w:spacing w:line="240" w:lineRule="atLeast"/>
        <w:jc w:val="both"/>
        <w:rPr>
          <w:rFonts w:ascii="Arial Narrow" w:hAnsi="Arial Narrow" w:cs="Calibri"/>
          <w:sz w:val="22"/>
          <w:szCs w:val="22"/>
        </w:rPr>
      </w:pPr>
      <w:r w:rsidRPr="001C6C27">
        <w:rPr>
          <w:rFonts w:ascii="Arial Narrow" w:hAnsi="Arial Narrow"/>
          <w:sz w:val="22"/>
          <w:szCs w:val="22"/>
        </w:rPr>
        <w:t xml:space="preserve">Εκτίθεται σε </w:t>
      </w:r>
      <w:r w:rsidR="009800BE" w:rsidRPr="001C6C27">
        <w:rPr>
          <w:rStyle w:val="22"/>
          <w:rFonts w:ascii="Arial Narrow" w:hAnsi="Arial Narrow"/>
          <w:b w:val="0"/>
          <w:color w:val="auto"/>
          <w:sz w:val="22"/>
          <w:szCs w:val="22"/>
        </w:rPr>
        <w:t>συνοπτικό</w:t>
      </w:r>
      <w:r w:rsidRPr="001C6C27">
        <w:rPr>
          <w:rStyle w:val="22"/>
          <w:rFonts w:ascii="Arial Narrow" w:hAnsi="Arial Narrow"/>
          <w:b w:val="0"/>
          <w:color w:val="auto"/>
          <w:sz w:val="22"/>
          <w:szCs w:val="22"/>
        </w:rPr>
        <w:t xml:space="preserve">  διαγωνισμό, με σφραγισμένες προσφορές και κριτήριο </w:t>
      </w:r>
      <w:r w:rsidR="000C4E14" w:rsidRPr="001C6C27">
        <w:rPr>
          <w:rFonts w:ascii="Arial Narrow" w:hAnsi="Arial Narrow"/>
          <w:sz w:val="22"/>
          <w:szCs w:val="22"/>
        </w:rPr>
        <w:t>κατακύρωσης τ</w:t>
      </w:r>
      <w:r w:rsidR="009800BE" w:rsidRPr="001C6C27">
        <w:rPr>
          <w:rFonts w:ascii="Arial Narrow" w:hAnsi="Arial Narrow"/>
          <w:sz w:val="22"/>
          <w:szCs w:val="22"/>
        </w:rPr>
        <w:t>η</w:t>
      </w:r>
      <w:r w:rsidR="000C4E14" w:rsidRPr="001C6C27">
        <w:rPr>
          <w:rFonts w:ascii="Arial Narrow" w:hAnsi="Arial Narrow"/>
          <w:sz w:val="22"/>
          <w:szCs w:val="22"/>
        </w:rPr>
        <w:t>ν</w:t>
      </w:r>
      <w:r w:rsidR="009800BE" w:rsidRPr="001C6C27">
        <w:rPr>
          <w:rFonts w:ascii="Arial Narrow" w:hAnsi="Arial Narrow"/>
          <w:sz w:val="22"/>
          <w:szCs w:val="22"/>
        </w:rPr>
        <w:t xml:space="preserve"> πλέον συμφέρουσα από οικονομική άποψη προσφορά βάσει βέλτιστης σχέσης ποιότητας – τιμής</w:t>
      </w:r>
      <w:r w:rsidR="000C4E14" w:rsidRPr="001C6C27">
        <w:rPr>
          <w:rFonts w:ascii="Arial Narrow" w:hAnsi="Arial Narrow"/>
          <w:sz w:val="22"/>
          <w:szCs w:val="22"/>
        </w:rPr>
        <w:t xml:space="preserve">, την ανάθεση εκτέλεσης της σύμβασης </w:t>
      </w:r>
      <w:r w:rsidR="000C4E14" w:rsidRPr="001C6C27">
        <w:rPr>
          <w:rFonts w:ascii="Arial Narrow" w:eastAsia="Calibri" w:hAnsi="Arial Narrow" w:cs="Calibri"/>
          <w:sz w:val="22"/>
          <w:szCs w:val="22"/>
        </w:rPr>
        <w:t>«</w:t>
      </w:r>
      <w:r w:rsidR="000C4E14" w:rsidRPr="001C6C27">
        <w:rPr>
          <w:rFonts w:ascii="Arial Narrow" w:hAnsi="Arial Narrow"/>
          <w:sz w:val="22"/>
          <w:szCs w:val="22"/>
        </w:rPr>
        <w:t xml:space="preserve">Συμβουλευτικές υπηρεσίες για την υλοποίηση της πράξης Ανοικτό Κέντρο Εμπορίου Δήμου Κορινθίων», </w:t>
      </w:r>
      <w:r w:rsidR="000C4E14" w:rsidRPr="001C6C27">
        <w:rPr>
          <w:rFonts w:ascii="Arial Narrow" w:eastAsia="Calibri" w:hAnsi="Arial Narrow" w:cs="Calibri"/>
          <w:sz w:val="22"/>
          <w:szCs w:val="22"/>
        </w:rPr>
        <w:t xml:space="preserve"> </w:t>
      </w:r>
      <w:r w:rsidR="000C4E14" w:rsidRPr="001C6C27">
        <w:rPr>
          <w:rFonts w:ascii="Arial Narrow" w:hAnsi="Arial Narrow" w:cs="Tahoma"/>
          <w:bCs/>
          <w:sz w:val="22"/>
          <w:szCs w:val="22"/>
        </w:rPr>
        <w:t xml:space="preserve">CPV : 79410000-1 , προϋπολογισμού </w:t>
      </w:r>
      <w:r w:rsidR="00316053" w:rsidRPr="001C6C27">
        <w:rPr>
          <w:rFonts w:ascii="Arial Narrow" w:hAnsi="Arial Narrow"/>
          <w:bCs/>
          <w:sz w:val="22"/>
          <w:szCs w:val="22"/>
        </w:rPr>
        <w:t xml:space="preserve"> 40.000,00 € (με ΦΠΑ 24 %)</w:t>
      </w:r>
      <w:r w:rsidR="000C4E14" w:rsidRPr="001C6C27">
        <w:rPr>
          <w:rFonts w:ascii="Arial Narrow" w:hAnsi="Arial Narrow" w:cs="Calibri"/>
          <w:sz w:val="22"/>
          <w:szCs w:val="22"/>
        </w:rPr>
        <w:t>.</w:t>
      </w:r>
    </w:p>
    <w:p w:rsidR="000C4E14" w:rsidRPr="001C6C27" w:rsidRDefault="000C4E14" w:rsidP="001C6C27">
      <w:pPr>
        <w:spacing w:line="240" w:lineRule="atLeast"/>
        <w:jc w:val="both"/>
        <w:rPr>
          <w:rFonts w:ascii="Arial Narrow" w:hAnsi="Arial Narrow" w:cs="Calibri"/>
          <w:sz w:val="22"/>
          <w:szCs w:val="22"/>
        </w:rPr>
      </w:pPr>
    </w:p>
    <w:p w:rsidR="0067759A" w:rsidRPr="001C6C27" w:rsidRDefault="000C4E14" w:rsidP="001C6C27">
      <w:pPr>
        <w:spacing w:line="240" w:lineRule="atLeast"/>
        <w:jc w:val="both"/>
        <w:rPr>
          <w:rFonts w:ascii="Arial Narrow" w:hAnsi="Arial Narrow"/>
          <w:color w:val="auto"/>
          <w:sz w:val="22"/>
          <w:szCs w:val="22"/>
        </w:rPr>
      </w:pPr>
      <w:r w:rsidRPr="001C6C27">
        <w:rPr>
          <w:rFonts w:ascii="Arial Narrow" w:hAnsi="Arial Narrow" w:cs="Calibri"/>
          <w:sz w:val="22"/>
          <w:szCs w:val="22"/>
        </w:rPr>
        <w:t xml:space="preserve">Οι </w:t>
      </w:r>
      <w:r w:rsidR="006D4D4F" w:rsidRPr="001C6C27">
        <w:rPr>
          <w:rFonts w:ascii="Arial Narrow" w:hAnsi="Arial Narrow"/>
          <w:sz w:val="22"/>
          <w:szCs w:val="22"/>
        </w:rPr>
        <w:t xml:space="preserve">ισχύουσες διατάξεις νόμων και αποφάσεων, όπως αυτές ισχύουν αναλυτικά αναφέρονται στην </w:t>
      </w:r>
      <w:proofErr w:type="spellStart"/>
      <w:r w:rsidR="006D4D4F" w:rsidRPr="001C6C27">
        <w:rPr>
          <w:rFonts w:ascii="Arial Narrow" w:hAnsi="Arial Narrow"/>
          <w:sz w:val="22"/>
          <w:szCs w:val="22"/>
        </w:rPr>
        <w:t>αριθμ</w:t>
      </w:r>
      <w:proofErr w:type="spellEnd"/>
      <w:r w:rsidR="006D4D4F" w:rsidRPr="001C6C27">
        <w:rPr>
          <w:rFonts w:ascii="Arial Narrow" w:hAnsi="Arial Narrow"/>
          <w:sz w:val="22"/>
          <w:szCs w:val="22"/>
        </w:rPr>
        <w:t xml:space="preserve">. </w:t>
      </w:r>
      <w:r w:rsidR="00600959">
        <w:rPr>
          <w:rFonts w:ascii="Arial Narrow" w:hAnsi="Arial Narrow"/>
          <w:sz w:val="22"/>
          <w:szCs w:val="22"/>
          <w:lang w:val="en-AU"/>
        </w:rPr>
        <w:t>26866</w:t>
      </w:r>
      <w:r w:rsidR="006D4D4F" w:rsidRPr="001C6C27">
        <w:rPr>
          <w:rFonts w:ascii="Arial Narrow" w:hAnsi="Arial Narrow"/>
          <w:sz w:val="22"/>
          <w:szCs w:val="22"/>
        </w:rPr>
        <w:t>/20</w:t>
      </w:r>
      <w:r w:rsidR="00E467E6" w:rsidRPr="001C6C27">
        <w:rPr>
          <w:rFonts w:ascii="Arial Narrow" w:hAnsi="Arial Narrow"/>
          <w:sz w:val="22"/>
          <w:szCs w:val="22"/>
        </w:rPr>
        <w:t>20</w:t>
      </w:r>
      <w:r w:rsidR="006D4D4F" w:rsidRPr="001C6C27">
        <w:rPr>
          <w:rFonts w:ascii="Arial Narrow" w:hAnsi="Arial Narrow"/>
          <w:sz w:val="22"/>
          <w:szCs w:val="22"/>
        </w:rPr>
        <w:t xml:space="preserve"> Αναλυτική διακήρυξη Δημάρχου Κορινθίων. </w:t>
      </w:r>
      <w:r w:rsidRPr="001C6C27">
        <w:rPr>
          <w:rFonts w:ascii="Arial Narrow" w:hAnsi="Arial Narrow"/>
          <w:sz w:val="22"/>
          <w:szCs w:val="22"/>
        </w:rPr>
        <w:t xml:space="preserve"> </w:t>
      </w:r>
      <w:r w:rsidR="006D4D4F" w:rsidRPr="001C6C27">
        <w:rPr>
          <w:rFonts w:ascii="Arial Narrow" w:hAnsi="Arial Narrow"/>
          <w:color w:val="auto"/>
          <w:sz w:val="22"/>
          <w:szCs w:val="22"/>
        </w:rPr>
        <w:t>Ενδεικτικά αναφέρουμε: -Ν. 3852/10 (ΦΕΚ 87 Α'), -Ν. 4013/2011 (ΦΕΚ 204/Α'), -Ν.4412/2016 (Φ.Ε.Κ. Α' 147), -Ν.4497/2017</w:t>
      </w:r>
    </w:p>
    <w:p w:rsidR="000C4E14" w:rsidRPr="001C6C27" w:rsidRDefault="000C4E14" w:rsidP="001C6C27">
      <w:pPr>
        <w:pStyle w:val="Default"/>
        <w:spacing w:line="240" w:lineRule="atLeast"/>
        <w:jc w:val="both"/>
        <w:rPr>
          <w:rFonts w:ascii="Arial Narrow" w:hAnsi="Arial Narrow"/>
          <w:color w:val="auto"/>
          <w:sz w:val="22"/>
          <w:szCs w:val="22"/>
        </w:rPr>
      </w:pPr>
    </w:p>
    <w:p w:rsidR="003D3905" w:rsidRPr="001C6C27" w:rsidRDefault="003D3905" w:rsidP="001C6C27">
      <w:pPr>
        <w:autoSpaceDE w:val="0"/>
        <w:autoSpaceDN w:val="0"/>
        <w:adjustRightInd w:val="0"/>
        <w:spacing w:line="240" w:lineRule="atLeast"/>
        <w:jc w:val="both"/>
        <w:rPr>
          <w:rFonts w:ascii="Arial Narrow" w:hAnsi="Arial Narrow"/>
          <w:sz w:val="22"/>
          <w:szCs w:val="22"/>
        </w:rPr>
      </w:pPr>
      <w:r w:rsidRPr="001C6C27">
        <w:rPr>
          <w:rFonts w:ascii="Arial Narrow" w:hAnsi="Arial Narrow"/>
          <w:sz w:val="22"/>
          <w:szCs w:val="22"/>
        </w:rPr>
        <w:t xml:space="preserve">Η σύμβαση αποτελεί το </w:t>
      </w:r>
      <w:proofErr w:type="spellStart"/>
      <w:r w:rsidRPr="001C6C27">
        <w:rPr>
          <w:rFonts w:ascii="Arial Narrow" w:hAnsi="Arial Narrow"/>
          <w:sz w:val="22"/>
          <w:szCs w:val="22"/>
        </w:rPr>
        <w:t>υποέργο</w:t>
      </w:r>
      <w:proofErr w:type="spellEnd"/>
      <w:r w:rsidRPr="001C6C27">
        <w:rPr>
          <w:rFonts w:ascii="Arial Narrow" w:hAnsi="Arial Narrow"/>
          <w:sz w:val="22"/>
          <w:szCs w:val="22"/>
        </w:rPr>
        <w:t xml:space="preserve"> </w:t>
      </w:r>
      <w:proofErr w:type="spellStart"/>
      <w:r w:rsidRPr="001C6C27">
        <w:rPr>
          <w:rFonts w:ascii="Arial Narrow" w:hAnsi="Arial Narrow"/>
          <w:sz w:val="22"/>
          <w:szCs w:val="22"/>
        </w:rPr>
        <w:t>Νο</w:t>
      </w:r>
      <w:proofErr w:type="spellEnd"/>
      <w:r w:rsidRPr="001C6C27">
        <w:rPr>
          <w:rFonts w:ascii="Arial Narrow" w:hAnsi="Arial Narrow"/>
          <w:sz w:val="22"/>
          <w:szCs w:val="22"/>
        </w:rPr>
        <w:t xml:space="preserve"> 3  με τίτλο «</w:t>
      </w:r>
      <w:r w:rsidRPr="001C6C27">
        <w:rPr>
          <w:rFonts w:ascii="Arial Narrow" w:hAnsi="Arial Narrow" w:cs="Arial Bold"/>
          <w:bCs/>
          <w:sz w:val="22"/>
          <w:szCs w:val="22"/>
        </w:rPr>
        <w:t>Συμβουλευτικές υπηρεσίε</w:t>
      </w:r>
      <w:r w:rsidR="001C6C27">
        <w:rPr>
          <w:rFonts w:ascii="Arial Narrow" w:hAnsi="Arial Narrow" w:cs="Arial Bold"/>
          <w:bCs/>
          <w:sz w:val="22"/>
          <w:szCs w:val="22"/>
        </w:rPr>
        <w:t xml:space="preserve">ς για την υλοποίηση της Πράξης </w:t>
      </w:r>
      <w:r w:rsidRPr="001C6C27">
        <w:rPr>
          <w:rFonts w:ascii="Arial Narrow" w:hAnsi="Arial Narrow" w:cs="Arial Bold"/>
          <w:bCs/>
          <w:sz w:val="22"/>
          <w:szCs w:val="22"/>
        </w:rPr>
        <w:t>Ανοικτό Κέντρο Εμπορίου Κορινθίων για τον Δικαιούχο</w:t>
      </w:r>
      <w:r w:rsidR="001C6C27">
        <w:rPr>
          <w:rFonts w:ascii="Arial Narrow" w:hAnsi="Arial Narrow"/>
          <w:sz w:val="22"/>
          <w:szCs w:val="22"/>
        </w:rPr>
        <w:t>»</w:t>
      </w:r>
      <w:r w:rsidRPr="001C6C27">
        <w:rPr>
          <w:rFonts w:ascii="Arial Narrow" w:hAnsi="Arial Narrow"/>
          <w:sz w:val="22"/>
          <w:szCs w:val="22"/>
        </w:rPr>
        <w:t xml:space="preserve"> της Πράξης με τίτλο «Ανοικτό Κέντρο Εμπορίου Κορινθίων» η οποία έχει ενταχθεί στο Επιχειρησιακό Πρόγραμμα «ΑΝ.Ε.Κ. 2014 -2020» με την αρ. </w:t>
      </w:r>
      <w:proofErr w:type="spellStart"/>
      <w:r w:rsidRPr="001C6C27">
        <w:rPr>
          <w:rFonts w:ascii="Arial Narrow" w:hAnsi="Arial Narrow"/>
          <w:sz w:val="22"/>
          <w:szCs w:val="22"/>
        </w:rPr>
        <w:t>πρωτ</w:t>
      </w:r>
      <w:proofErr w:type="spellEnd"/>
      <w:r w:rsidRPr="001C6C27">
        <w:rPr>
          <w:rFonts w:ascii="Arial Narrow" w:hAnsi="Arial Narrow"/>
          <w:sz w:val="22"/>
          <w:szCs w:val="22"/>
        </w:rPr>
        <w:t xml:space="preserve">. 4322/1484/Α3/28-6-2019 Απόφαση Ένταξης, όπως τροποποιήθηκε με την </w:t>
      </w:r>
      <w:proofErr w:type="spellStart"/>
      <w:r w:rsidRPr="001C6C27">
        <w:rPr>
          <w:rFonts w:ascii="Arial Narrow" w:hAnsi="Arial Narrow"/>
          <w:sz w:val="22"/>
          <w:szCs w:val="22"/>
        </w:rPr>
        <w:t>αριθμ</w:t>
      </w:r>
      <w:proofErr w:type="spellEnd"/>
      <w:r w:rsidRPr="001C6C27">
        <w:rPr>
          <w:rFonts w:ascii="Arial Narrow" w:hAnsi="Arial Narrow"/>
          <w:sz w:val="22"/>
          <w:szCs w:val="22"/>
        </w:rPr>
        <w:t xml:space="preserve">. 6014/Β1/1234/15-10-2019 Απόφαση και έχει λάβει κωδικό ΟΠΣ 5037900 . </w:t>
      </w:r>
    </w:p>
    <w:p w:rsidR="003D3905" w:rsidRPr="001C6C27" w:rsidRDefault="003D3905" w:rsidP="001C6C27">
      <w:pPr>
        <w:pStyle w:val="2"/>
        <w:pBdr>
          <w:top w:val="none" w:sz="0" w:space="0" w:color="auto"/>
          <w:left w:val="none" w:sz="0" w:space="0" w:color="auto"/>
          <w:bottom w:val="none" w:sz="0" w:space="0" w:color="auto"/>
          <w:right w:val="none" w:sz="0" w:space="0" w:color="auto"/>
        </w:pBdr>
        <w:tabs>
          <w:tab w:val="clear" w:pos="567"/>
          <w:tab w:val="left" w:pos="0"/>
        </w:tabs>
        <w:spacing w:before="0" w:after="0" w:line="240" w:lineRule="atLeast"/>
        <w:ind w:left="0" w:firstLine="0"/>
        <w:rPr>
          <w:rFonts w:ascii="Arial Narrow" w:hAnsi="Arial Narrow"/>
          <w:b w:val="0"/>
          <w:color w:val="auto"/>
          <w:sz w:val="22"/>
          <w:lang w:val="el-GR"/>
        </w:rPr>
      </w:pPr>
      <w:r w:rsidRPr="001C6C27">
        <w:rPr>
          <w:rFonts w:ascii="Arial Narrow" w:hAnsi="Arial Narrow"/>
          <w:b w:val="0"/>
          <w:color w:val="auto"/>
          <w:sz w:val="22"/>
          <w:lang w:val="el-GR"/>
        </w:rPr>
        <w:t xml:space="preserve">Η σύμβαση συγχρηματοδοτείται από την Ευρωπαϊκή Ένωση (Ταμείο ΕΤΠΑ) και από εθνικούς πόρους μέσω του ΠΔΕ (αριθ. </w:t>
      </w:r>
      <w:proofErr w:type="spellStart"/>
      <w:r w:rsidRPr="001C6C27">
        <w:rPr>
          <w:rFonts w:ascii="Arial Narrow" w:hAnsi="Arial Narrow"/>
          <w:b w:val="0"/>
          <w:color w:val="auto"/>
          <w:sz w:val="22"/>
          <w:lang w:val="el-GR"/>
        </w:rPr>
        <w:t>ενάριθ</w:t>
      </w:r>
      <w:proofErr w:type="spellEnd"/>
      <w:r w:rsidRPr="001C6C27">
        <w:rPr>
          <w:rFonts w:ascii="Arial Narrow" w:hAnsi="Arial Narrow"/>
          <w:b w:val="0"/>
          <w:color w:val="auto"/>
          <w:sz w:val="22"/>
          <w:lang w:val="el-GR"/>
        </w:rPr>
        <w:t xml:space="preserve">. έργου </w:t>
      </w:r>
      <w:r w:rsidRPr="001C6C27">
        <w:rPr>
          <w:rFonts w:ascii="Arial Narrow" w:eastAsiaTheme="minorHAnsi" w:hAnsi="Arial Narrow" w:cs="Calibri"/>
          <w:b w:val="0"/>
          <w:color w:val="auto"/>
          <w:sz w:val="22"/>
          <w:lang w:val="el-GR" w:eastAsia="en-US"/>
        </w:rPr>
        <w:t>2019ΣΕ11910047).</w:t>
      </w:r>
    </w:p>
    <w:p w:rsidR="003D3905" w:rsidRPr="001C6C27" w:rsidRDefault="003D3905" w:rsidP="001C6C27">
      <w:pPr>
        <w:autoSpaceDE w:val="0"/>
        <w:autoSpaceDN w:val="0"/>
        <w:adjustRightInd w:val="0"/>
        <w:spacing w:line="240" w:lineRule="atLeast"/>
        <w:jc w:val="both"/>
        <w:rPr>
          <w:rFonts w:ascii="Arial Narrow" w:hAnsi="Arial Narrow"/>
          <w:sz w:val="22"/>
          <w:szCs w:val="22"/>
        </w:rPr>
      </w:pPr>
      <w:r w:rsidRPr="001C6C27">
        <w:rPr>
          <w:rFonts w:ascii="Arial Narrow" w:hAnsi="Arial Narrow"/>
          <w:sz w:val="22"/>
          <w:szCs w:val="22"/>
        </w:rPr>
        <w:t>Η δαπάνη για την σύμβαση βαρύνει την με Κ.Α. εξόδου: 64/6117.0002 σχετική πίστωση του προϋπολογισμού του Δήμου Κορινθίων ως ακολούθως:</w:t>
      </w:r>
    </w:p>
    <w:p w:rsidR="003D3905" w:rsidRPr="001C6C27" w:rsidRDefault="003D3905" w:rsidP="001C6C27">
      <w:pPr>
        <w:autoSpaceDE w:val="0"/>
        <w:autoSpaceDN w:val="0"/>
        <w:adjustRightInd w:val="0"/>
        <w:spacing w:line="240" w:lineRule="atLeast"/>
        <w:rPr>
          <w:rFonts w:ascii="Arial Narrow" w:hAnsi="Arial Narrow"/>
          <w:sz w:val="22"/>
          <w:szCs w:val="22"/>
        </w:rPr>
      </w:pPr>
      <w:r w:rsidRPr="001C6C27">
        <w:rPr>
          <w:rFonts w:ascii="Arial Narrow" w:hAnsi="Arial Narrow"/>
          <w:sz w:val="22"/>
          <w:szCs w:val="22"/>
        </w:rPr>
        <w:t>για το οικονομικό έτος 2020  με το ποσό των 15.000,00 €</w:t>
      </w:r>
    </w:p>
    <w:p w:rsidR="003D3905" w:rsidRPr="001C6C27" w:rsidRDefault="003D3905" w:rsidP="001C6C27">
      <w:pPr>
        <w:autoSpaceDE w:val="0"/>
        <w:autoSpaceDN w:val="0"/>
        <w:adjustRightInd w:val="0"/>
        <w:spacing w:line="240" w:lineRule="atLeast"/>
        <w:rPr>
          <w:rFonts w:ascii="Arial Narrow" w:hAnsi="Arial Narrow"/>
          <w:sz w:val="22"/>
          <w:szCs w:val="22"/>
        </w:rPr>
      </w:pPr>
      <w:r w:rsidRPr="001C6C27">
        <w:rPr>
          <w:rFonts w:ascii="Arial Narrow" w:hAnsi="Arial Narrow"/>
          <w:sz w:val="22"/>
          <w:szCs w:val="22"/>
        </w:rPr>
        <w:t>για το οικονομικό έτος 2021  με το ποσό των 15.000,00 € &amp;</w:t>
      </w:r>
    </w:p>
    <w:p w:rsidR="003D3905" w:rsidRPr="001C6C27" w:rsidRDefault="003D3905" w:rsidP="001C6C27">
      <w:pPr>
        <w:autoSpaceDE w:val="0"/>
        <w:autoSpaceDN w:val="0"/>
        <w:adjustRightInd w:val="0"/>
        <w:spacing w:line="240" w:lineRule="atLeast"/>
        <w:rPr>
          <w:rFonts w:ascii="Arial Narrow" w:hAnsi="Arial Narrow"/>
          <w:sz w:val="22"/>
          <w:szCs w:val="22"/>
        </w:rPr>
      </w:pPr>
      <w:r w:rsidRPr="001C6C27">
        <w:rPr>
          <w:rFonts w:ascii="Arial Narrow" w:hAnsi="Arial Narrow"/>
          <w:sz w:val="22"/>
          <w:szCs w:val="22"/>
        </w:rPr>
        <w:t>για το οικονομικό έτος 2022  με το ποσό των 10.000,00 €</w:t>
      </w:r>
    </w:p>
    <w:p w:rsidR="003D3905" w:rsidRPr="001C6C27" w:rsidRDefault="003D3905" w:rsidP="001C6C27">
      <w:pPr>
        <w:autoSpaceDE w:val="0"/>
        <w:autoSpaceDN w:val="0"/>
        <w:adjustRightInd w:val="0"/>
        <w:spacing w:line="240" w:lineRule="atLeast"/>
        <w:jc w:val="both"/>
        <w:rPr>
          <w:rFonts w:ascii="Arial Narrow" w:hAnsi="Arial Narrow" w:cs="ArialMT"/>
          <w:sz w:val="22"/>
          <w:szCs w:val="22"/>
        </w:rPr>
      </w:pPr>
    </w:p>
    <w:p w:rsidR="00F904A8" w:rsidRPr="001C6C27" w:rsidRDefault="00F904A8" w:rsidP="001C6C27">
      <w:pPr>
        <w:autoSpaceDE w:val="0"/>
        <w:autoSpaceDN w:val="0"/>
        <w:adjustRightInd w:val="0"/>
        <w:spacing w:line="240" w:lineRule="atLeast"/>
        <w:jc w:val="both"/>
        <w:rPr>
          <w:rFonts w:ascii="Arial Narrow" w:hAnsi="Arial Narrow"/>
          <w:sz w:val="22"/>
          <w:szCs w:val="22"/>
        </w:rPr>
      </w:pPr>
      <w:r w:rsidRPr="001C6C27">
        <w:rPr>
          <w:rFonts w:ascii="Arial Narrow" w:hAnsi="Arial Narrow" w:cs="ArialMT"/>
          <w:sz w:val="22"/>
          <w:szCs w:val="22"/>
        </w:rPr>
        <w:t xml:space="preserve">Η </w:t>
      </w:r>
      <w:r w:rsidRPr="001C6C27">
        <w:rPr>
          <w:rFonts w:ascii="Arial Narrow" w:hAnsi="Arial Narrow"/>
          <w:sz w:val="22"/>
          <w:szCs w:val="22"/>
        </w:rPr>
        <w:t xml:space="preserve">ελάχιστη προθεσμία παραλαβής προσφορών ανέρχεται σε δέκα (10) ημέρες από την ημερομηνία δημοσίευσης της διακήρυξης στο ΚΗΜΔΗΣ, </w:t>
      </w:r>
      <w:r w:rsidRPr="001C6C27">
        <w:rPr>
          <w:rFonts w:ascii="Arial Narrow" w:hAnsi="Arial Narrow" w:cs="ArialMT"/>
          <w:sz w:val="22"/>
          <w:szCs w:val="22"/>
        </w:rPr>
        <w:t>σύμφωνα με τα άρθρα 66, 117, 120 και 121 (παρ. 1γ) του Ν. 4412/2016.</w:t>
      </w:r>
    </w:p>
    <w:p w:rsidR="00F904A8" w:rsidRPr="001C6C27" w:rsidRDefault="00F904A8" w:rsidP="001C6C27">
      <w:pPr>
        <w:spacing w:line="240" w:lineRule="atLeast"/>
        <w:jc w:val="both"/>
        <w:rPr>
          <w:rFonts w:ascii="Arial Narrow" w:hAnsi="Arial Narrow"/>
          <w:sz w:val="22"/>
          <w:szCs w:val="22"/>
        </w:rPr>
      </w:pPr>
    </w:p>
    <w:p w:rsidR="00F904A8" w:rsidRPr="001C6C27" w:rsidRDefault="00F904A8" w:rsidP="001C6C27">
      <w:pPr>
        <w:spacing w:line="240" w:lineRule="atLeast"/>
        <w:jc w:val="both"/>
        <w:rPr>
          <w:rFonts w:ascii="Arial Narrow" w:hAnsi="Arial Narrow"/>
          <w:sz w:val="22"/>
          <w:szCs w:val="22"/>
        </w:rPr>
      </w:pPr>
      <w:r w:rsidRPr="001C6C27">
        <w:rPr>
          <w:rFonts w:ascii="Arial Narrow" w:hAnsi="Arial Narrow"/>
          <w:sz w:val="22"/>
          <w:szCs w:val="22"/>
        </w:rPr>
        <w:t xml:space="preserve">Ο διαγωνισμός θα διενεργηθεί στα γραφεία του Δήμου Κορινθίων, οδός </w:t>
      </w:r>
      <w:r w:rsidR="00454071">
        <w:rPr>
          <w:rFonts w:ascii="Arial Narrow" w:hAnsi="Arial Narrow"/>
          <w:sz w:val="22"/>
          <w:szCs w:val="22"/>
        </w:rPr>
        <w:t>Κολιάτσου 32 Κόρινθος</w:t>
      </w:r>
      <w:r w:rsidRPr="001C6C27">
        <w:rPr>
          <w:rFonts w:ascii="Arial Narrow" w:hAnsi="Arial Narrow"/>
          <w:sz w:val="22"/>
          <w:szCs w:val="22"/>
        </w:rPr>
        <w:t xml:space="preserve">, την </w:t>
      </w:r>
      <w:r w:rsidR="00600959">
        <w:rPr>
          <w:rFonts w:ascii="Arial Narrow" w:hAnsi="Arial Narrow"/>
          <w:sz w:val="22"/>
          <w:szCs w:val="22"/>
        </w:rPr>
        <w:t xml:space="preserve">Τρίτη, 22-9-2020, </w:t>
      </w:r>
      <w:r w:rsidRPr="001C6C27">
        <w:rPr>
          <w:rFonts w:ascii="Arial Narrow" w:hAnsi="Arial Narrow"/>
          <w:sz w:val="22"/>
          <w:szCs w:val="22"/>
        </w:rPr>
        <w:t xml:space="preserve"> ώρα </w:t>
      </w:r>
      <w:r w:rsidR="00600959">
        <w:rPr>
          <w:rFonts w:ascii="Arial Narrow" w:hAnsi="Arial Narrow"/>
          <w:sz w:val="22"/>
          <w:szCs w:val="22"/>
        </w:rPr>
        <w:t>10:00</w:t>
      </w:r>
      <w:r w:rsidRPr="001C6C27">
        <w:rPr>
          <w:rFonts w:ascii="Arial Narrow" w:hAnsi="Arial Narrow"/>
          <w:sz w:val="22"/>
          <w:szCs w:val="22"/>
        </w:rPr>
        <w:t xml:space="preserve"> (ημερομηνία και χρόνος διενέργειας του διαγωνισμού &amp; έναρξη αποσφράγισης προσφορών), ενώπιον της αρμόδιας Επιτροπής Διαγωνισμού.</w:t>
      </w:r>
    </w:p>
    <w:p w:rsidR="00F904A8" w:rsidRPr="001C6C27" w:rsidRDefault="00F904A8" w:rsidP="001C6C27">
      <w:pPr>
        <w:spacing w:line="240" w:lineRule="atLeast"/>
        <w:jc w:val="both"/>
        <w:rPr>
          <w:rFonts w:ascii="Arial Narrow" w:hAnsi="Arial Narrow"/>
          <w:sz w:val="22"/>
          <w:szCs w:val="22"/>
        </w:rPr>
      </w:pPr>
      <w:r w:rsidRPr="001C6C27">
        <w:rPr>
          <w:rFonts w:ascii="Arial Narrow" w:hAnsi="Arial Narrow"/>
          <w:sz w:val="22"/>
          <w:szCs w:val="22"/>
        </w:rPr>
        <w:t xml:space="preserve">Η καταληκτική ημερομηνία παραλαβής των προσφορών είναι η </w:t>
      </w:r>
      <w:r w:rsidR="00600959">
        <w:rPr>
          <w:rFonts w:ascii="Arial Narrow" w:hAnsi="Arial Narrow"/>
          <w:sz w:val="22"/>
          <w:szCs w:val="22"/>
        </w:rPr>
        <w:t>22</w:t>
      </w:r>
      <w:r w:rsidRPr="001C6C27">
        <w:rPr>
          <w:rFonts w:ascii="Arial Narrow" w:hAnsi="Arial Narrow"/>
          <w:sz w:val="22"/>
          <w:szCs w:val="22"/>
        </w:rPr>
        <w:t>/</w:t>
      </w:r>
      <w:r w:rsidR="00600959">
        <w:rPr>
          <w:rFonts w:ascii="Arial Narrow" w:hAnsi="Arial Narrow"/>
          <w:sz w:val="22"/>
          <w:szCs w:val="22"/>
        </w:rPr>
        <w:t>9</w:t>
      </w:r>
      <w:r w:rsidRPr="001C6C27">
        <w:rPr>
          <w:rFonts w:ascii="Arial Narrow" w:hAnsi="Arial Narrow"/>
          <w:sz w:val="22"/>
          <w:szCs w:val="22"/>
        </w:rPr>
        <w:t>/</w:t>
      </w:r>
      <w:r w:rsidR="00600959">
        <w:rPr>
          <w:rFonts w:ascii="Arial Narrow" w:hAnsi="Arial Narrow"/>
          <w:sz w:val="22"/>
          <w:szCs w:val="22"/>
        </w:rPr>
        <w:t xml:space="preserve">2020 </w:t>
      </w:r>
      <w:r w:rsidRPr="001C6C27">
        <w:rPr>
          <w:rFonts w:ascii="Arial Narrow" w:hAnsi="Arial Narrow"/>
          <w:sz w:val="22"/>
          <w:szCs w:val="22"/>
        </w:rPr>
        <w:t xml:space="preserve">και ώρα </w:t>
      </w:r>
      <w:r w:rsidR="00600959">
        <w:rPr>
          <w:rFonts w:ascii="Arial Narrow" w:hAnsi="Arial Narrow"/>
          <w:sz w:val="22"/>
          <w:szCs w:val="22"/>
        </w:rPr>
        <w:t>10:00</w:t>
      </w:r>
      <w:r w:rsidRPr="001C6C27">
        <w:rPr>
          <w:rFonts w:ascii="Arial Narrow" w:hAnsi="Arial Narrow"/>
          <w:sz w:val="22"/>
          <w:szCs w:val="22"/>
        </w:rPr>
        <w:t>.</w:t>
      </w:r>
    </w:p>
    <w:p w:rsidR="00F904A8" w:rsidRPr="001C6C27" w:rsidRDefault="00F904A8" w:rsidP="001C6C27">
      <w:pPr>
        <w:spacing w:line="240" w:lineRule="atLeast"/>
        <w:jc w:val="both"/>
        <w:rPr>
          <w:rFonts w:ascii="Arial Narrow" w:hAnsi="Arial Narrow"/>
          <w:sz w:val="22"/>
          <w:szCs w:val="22"/>
          <w:u w:val="single"/>
        </w:rPr>
      </w:pPr>
      <w:r w:rsidRPr="001C6C27">
        <w:rPr>
          <w:rFonts w:ascii="Arial Narrow" w:hAnsi="Arial Narrow"/>
          <w:sz w:val="22"/>
          <w:szCs w:val="22"/>
        </w:rPr>
        <w:t xml:space="preserve">Οι προσφορές μπορούν να υποβληθούν και με </w:t>
      </w:r>
      <w:proofErr w:type="spellStart"/>
      <w:r w:rsidRPr="001C6C27">
        <w:rPr>
          <w:rFonts w:ascii="Arial Narrow" w:hAnsi="Arial Narrow"/>
          <w:sz w:val="22"/>
          <w:szCs w:val="22"/>
        </w:rPr>
        <w:t>courier</w:t>
      </w:r>
      <w:proofErr w:type="spellEnd"/>
      <w:r w:rsidRPr="001C6C27">
        <w:rPr>
          <w:rFonts w:ascii="Arial Narrow" w:hAnsi="Arial Narrow"/>
          <w:sz w:val="22"/>
          <w:szCs w:val="22"/>
        </w:rPr>
        <w:t xml:space="preserve"> ή ταχυδρομείο, </w:t>
      </w:r>
      <w:r w:rsidRPr="001C6C27">
        <w:rPr>
          <w:rFonts w:ascii="Arial Narrow" w:hAnsi="Arial Narrow"/>
          <w:sz w:val="22"/>
          <w:szCs w:val="22"/>
          <w:u w:val="single"/>
        </w:rPr>
        <w:t>αλλά πρέπει να έ</w:t>
      </w:r>
      <w:bookmarkStart w:id="0" w:name="_GoBack"/>
      <w:bookmarkEnd w:id="0"/>
      <w:r w:rsidRPr="001C6C27">
        <w:rPr>
          <w:rFonts w:ascii="Arial Narrow" w:hAnsi="Arial Narrow"/>
          <w:sz w:val="22"/>
          <w:szCs w:val="22"/>
          <w:u w:val="single"/>
        </w:rPr>
        <w:t xml:space="preserve">χουν φτάσει στο πρωτόκολλο της υπηρεσίας έως την ανωτέρω ημέρα και ώρα. </w:t>
      </w:r>
    </w:p>
    <w:p w:rsidR="00F904A8" w:rsidRPr="001C6C27" w:rsidRDefault="00F904A8" w:rsidP="001C6C27">
      <w:pPr>
        <w:spacing w:line="240" w:lineRule="atLeast"/>
        <w:jc w:val="both"/>
        <w:rPr>
          <w:rFonts w:ascii="Arial Narrow" w:hAnsi="Arial Narrow"/>
          <w:sz w:val="22"/>
          <w:szCs w:val="22"/>
        </w:rPr>
      </w:pPr>
      <w:r w:rsidRPr="001C6C27">
        <w:rPr>
          <w:rFonts w:ascii="Arial Narrow" w:hAnsi="Arial Narrow"/>
          <w:sz w:val="22"/>
          <w:szCs w:val="22"/>
        </w:rPr>
        <w:t xml:space="preserve">Μετά τη λήξη της παραλαβής προσφορών θα ξεκινήσει η διαδικασία αποσφράγισης, ενώπιον της Επιτροπής Διαγωνισμού. </w:t>
      </w:r>
    </w:p>
    <w:p w:rsidR="00F904A8" w:rsidRPr="001C6C27" w:rsidRDefault="00F904A8" w:rsidP="001C6C27">
      <w:pPr>
        <w:pStyle w:val="21"/>
        <w:shd w:val="clear" w:color="auto" w:fill="auto"/>
        <w:spacing w:before="0" w:after="0" w:line="240" w:lineRule="atLeast"/>
        <w:rPr>
          <w:rFonts w:ascii="Arial Narrow" w:hAnsi="Arial Narrow"/>
          <w:color w:val="auto"/>
          <w:sz w:val="22"/>
          <w:szCs w:val="22"/>
        </w:rPr>
      </w:pPr>
    </w:p>
    <w:p w:rsidR="009800BE" w:rsidRPr="001C6C27" w:rsidRDefault="009800BE" w:rsidP="001C6C27">
      <w:pPr>
        <w:spacing w:line="240" w:lineRule="atLeast"/>
        <w:jc w:val="both"/>
        <w:rPr>
          <w:rFonts w:ascii="Arial Narrow" w:hAnsi="Arial Narrow"/>
          <w:sz w:val="22"/>
          <w:szCs w:val="22"/>
        </w:rPr>
      </w:pPr>
      <w:r w:rsidRPr="001C6C27">
        <w:rPr>
          <w:rFonts w:ascii="Arial Narrow" w:hAnsi="Arial Narrow"/>
          <w:sz w:val="22"/>
          <w:szCs w:val="22"/>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9800BE" w:rsidRPr="001C6C27" w:rsidRDefault="009800BE" w:rsidP="001C6C27">
      <w:pPr>
        <w:spacing w:line="240" w:lineRule="atLeast"/>
        <w:jc w:val="both"/>
        <w:rPr>
          <w:rFonts w:ascii="Arial Narrow" w:hAnsi="Arial Narrow"/>
          <w:sz w:val="22"/>
          <w:szCs w:val="22"/>
        </w:rPr>
      </w:pPr>
      <w:r w:rsidRPr="001C6C27">
        <w:rPr>
          <w:rFonts w:ascii="Arial Narrow" w:hAnsi="Arial Narrow"/>
          <w:sz w:val="22"/>
          <w:szCs w:val="22"/>
        </w:rPr>
        <w:t>α) κράτος-μέλος της Ένωσης,</w:t>
      </w:r>
    </w:p>
    <w:p w:rsidR="009800BE" w:rsidRPr="001C6C27" w:rsidRDefault="009800BE" w:rsidP="001C6C27">
      <w:pPr>
        <w:spacing w:line="240" w:lineRule="atLeast"/>
        <w:jc w:val="both"/>
        <w:rPr>
          <w:rFonts w:ascii="Arial Narrow" w:hAnsi="Arial Narrow"/>
          <w:sz w:val="22"/>
          <w:szCs w:val="22"/>
        </w:rPr>
      </w:pPr>
      <w:r w:rsidRPr="001C6C27">
        <w:rPr>
          <w:rFonts w:ascii="Arial Narrow" w:hAnsi="Arial Narrow"/>
          <w:sz w:val="22"/>
          <w:szCs w:val="22"/>
        </w:rPr>
        <w:t>β) κράτος-μέλος του Ευρωπαϊκού Οικονομικού Χώρου (Ε.Ο.Χ.),</w:t>
      </w:r>
    </w:p>
    <w:p w:rsidR="009800BE" w:rsidRPr="001C6C27" w:rsidRDefault="009800BE" w:rsidP="001C6C27">
      <w:pPr>
        <w:spacing w:line="240" w:lineRule="atLeast"/>
        <w:jc w:val="both"/>
        <w:rPr>
          <w:rFonts w:ascii="Arial Narrow" w:hAnsi="Arial Narrow"/>
          <w:sz w:val="22"/>
          <w:szCs w:val="22"/>
        </w:rPr>
      </w:pPr>
      <w:r w:rsidRPr="001C6C27">
        <w:rPr>
          <w:rFonts w:ascii="Arial Narrow" w:hAnsi="Arial Narrow"/>
          <w:sz w:val="22"/>
          <w:szCs w:val="22"/>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9800BE" w:rsidRPr="001C6C27" w:rsidRDefault="009800BE" w:rsidP="001C6C27">
      <w:pPr>
        <w:spacing w:line="240" w:lineRule="atLeast"/>
        <w:jc w:val="both"/>
        <w:rPr>
          <w:rFonts w:ascii="Arial Narrow" w:hAnsi="Arial Narrow"/>
          <w:bCs/>
          <w:sz w:val="22"/>
          <w:szCs w:val="22"/>
        </w:rPr>
      </w:pPr>
      <w:r w:rsidRPr="001C6C27">
        <w:rPr>
          <w:rFonts w:ascii="Arial Narrow" w:hAnsi="Arial Narrow"/>
          <w:sz w:val="22"/>
          <w:szCs w:val="22"/>
        </w:rPr>
        <w:lastRenderedPageBreak/>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9800BE" w:rsidRPr="001C6C27" w:rsidRDefault="009800BE" w:rsidP="001C6C27">
      <w:pPr>
        <w:spacing w:line="240" w:lineRule="atLeast"/>
        <w:jc w:val="both"/>
        <w:rPr>
          <w:rFonts w:ascii="Arial Narrow" w:hAnsi="Arial Narrow"/>
          <w:sz w:val="22"/>
          <w:szCs w:val="22"/>
          <w:u w:val="single"/>
        </w:rPr>
      </w:pPr>
      <w:r w:rsidRPr="001C6C27">
        <w:rPr>
          <w:rFonts w:ascii="Arial Narrow" w:hAnsi="Arial Narrow"/>
          <w:sz w:val="22"/>
          <w:szCs w:val="22"/>
        </w:rPr>
        <w:t xml:space="preserve">Οι ενώσεις οικονομικών φορέων, συμπεριλαμβανομένων και των προσωρινών συμπράξεων, </w:t>
      </w:r>
      <w:r w:rsidRPr="001C6C27">
        <w:rPr>
          <w:rFonts w:ascii="Arial Narrow" w:hAnsi="Arial Narrow"/>
          <w:sz w:val="22"/>
          <w:szCs w:val="22"/>
          <w:u w:val="single"/>
        </w:rPr>
        <w:t>δεν απαιτείται να περιβληθούν συγκεκριμένη νομική μορφή</w:t>
      </w:r>
      <w:r w:rsidR="000C4E14" w:rsidRPr="001C6C27">
        <w:rPr>
          <w:rFonts w:ascii="Arial Narrow" w:hAnsi="Arial Narrow"/>
          <w:sz w:val="22"/>
          <w:szCs w:val="22"/>
          <w:u w:val="single"/>
        </w:rPr>
        <w:t xml:space="preserve"> </w:t>
      </w:r>
      <w:r w:rsidRPr="001C6C27">
        <w:rPr>
          <w:rFonts w:ascii="Arial Narrow" w:hAnsi="Arial Narrow"/>
          <w:sz w:val="22"/>
          <w:szCs w:val="22"/>
          <w:u w:val="single"/>
        </w:rPr>
        <w:t xml:space="preserve"> για την υποβολή προσφοράς. </w:t>
      </w:r>
    </w:p>
    <w:p w:rsidR="009800BE" w:rsidRPr="001C6C27" w:rsidRDefault="009800BE" w:rsidP="001C6C27">
      <w:pPr>
        <w:spacing w:line="240" w:lineRule="atLeast"/>
        <w:jc w:val="both"/>
        <w:rPr>
          <w:rFonts w:ascii="Arial Narrow" w:hAnsi="Arial Narrow"/>
          <w:sz w:val="22"/>
          <w:szCs w:val="22"/>
        </w:rPr>
      </w:pPr>
      <w:r w:rsidRPr="001C6C27">
        <w:rPr>
          <w:rFonts w:ascii="Arial Narrow" w:hAnsi="Arial Narrow"/>
          <w:sz w:val="22"/>
          <w:szCs w:val="22"/>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1C6C27">
        <w:rPr>
          <w:rFonts w:ascii="Arial Narrow" w:hAnsi="Arial Narrow"/>
          <w:sz w:val="22"/>
          <w:szCs w:val="22"/>
        </w:rPr>
        <w:t>ολόκληρον</w:t>
      </w:r>
      <w:proofErr w:type="spellEnd"/>
      <w:r w:rsidRPr="001C6C27">
        <w:rPr>
          <w:rFonts w:ascii="Arial Narrow" w:hAnsi="Arial Narrow"/>
          <w:sz w:val="22"/>
          <w:szCs w:val="22"/>
        </w:rPr>
        <w:t>.</w:t>
      </w:r>
      <w:r w:rsidRPr="001C6C27">
        <w:rPr>
          <w:rStyle w:val="FootnoteReference2"/>
          <w:rFonts w:ascii="Arial Narrow" w:hAnsi="Arial Narrow"/>
          <w:sz w:val="22"/>
          <w:szCs w:val="22"/>
        </w:rPr>
        <w:t xml:space="preserve"> </w:t>
      </w:r>
      <w:r w:rsidRPr="001C6C27">
        <w:rPr>
          <w:rFonts w:ascii="Arial Narrow" w:hAnsi="Arial Narrow"/>
          <w:sz w:val="22"/>
          <w:szCs w:val="22"/>
        </w:rPr>
        <w:t xml:space="preserve"> </w:t>
      </w:r>
    </w:p>
    <w:p w:rsidR="00665526" w:rsidRPr="001C6C27" w:rsidRDefault="00665526" w:rsidP="001C6C27">
      <w:pPr>
        <w:pStyle w:val="21"/>
        <w:shd w:val="clear" w:color="auto" w:fill="auto"/>
        <w:spacing w:before="0" w:after="0" w:line="240" w:lineRule="atLeast"/>
        <w:ind w:firstLine="200"/>
        <w:rPr>
          <w:rFonts w:ascii="Arial Narrow" w:hAnsi="Arial Narrow"/>
          <w:color w:val="auto"/>
          <w:sz w:val="22"/>
          <w:szCs w:val="22"/>
        </w:rPr>
      </w:pPr>
    </w:p>
    <w:p w:rsidR="009800BE" w:rsidRPr="001C6C27" w:rsidRDefault="00665526" w:rsidP="001C6C27">
      <w:pPr>
        <w:pStyle w:val="a9"/>
        <w:numPr>
          <w:ilvl w:val="0"/>
          <w:numId w:val="6"/>
        </w:numPr>
        <w:spacing w:line="240" w:lineRule="atLeast"/>
        <w:ind w:left="0" w:firstLine="0"/>
        <w:jc w:val="both"/>
        <w:rPr>
          <w:rFonts w:ascii="Arial Narrow" w:eastAsia="Calibri" w:hAnsi="Arial Narrow"/>
          <w:bCs/>
          <w:sz w:val="22"/>
          <w:szCs w:val="22"/>
        </w:rPr>
      </w:pPr>
      <w:r w:rsidRPr="001C6C27">
        <w:rPr>
          <w:rFonts w:ascii="Arial Narrow" w:hAnsi="Arial Narrow" w:cs="Calibri"/>
          <w:sz w:val="22"/>
          <w:szCs w:val="22"/>
        </w:rPr>
        <w:t xml:space="preserve">Όσον αφορά </w:t>
      </w:r>
      <w:r w:rsidR="0051302B" w:rsidRPr="001C6C27">
        <w:rPr>
          <w:rFonts w:ascii="Arial Narrow" w:hAnsi="Arial Narrow" w:cs="Calibri"/>
          <w:sz w:val="22"/>
          <w:szCs w:val="22"/>
        </w:rPr>
        <w:t>σ</w:t>
      </w:r>
      <w:r w:rsidRPr="001C6C27">
        <w:rPr>
          <w:rFonts w:ascii="Arial Narrow" w:hAnsi="Arial Narrow" w:cs="Calibri"/>
          <w:sz w:val="22"/>
          <w:szCs w:val="22"/>
        </w:rPr>
        <w:t xml:space="preserve">την καταλληλότητα για την άσκηση της επαγγελματικής δραστηριότητας, απαιτείται  </w:t>
      </w:r>
      <w:r w:rsidR="007A78D8" w:rsidRPr="001C6C27">
        <w:rPr>
          <w:rFonts w:ascii="Arial Narrow" w:hAnsi="Arial Narrow" w:cs="Calibri"/>
          <w:sz w:val="22"/>
          <w:szCs w:val="22"/>
        </w:rPr>
        <w:t xml:space="preserve">οι οικονομικοί φορείς </w:t>
      </w:r>
      <w:r w:rsidR="009800BE" w:rsidRPr="001C6C27">
        <w:rPr>
          <w:rFonts w:ascii="Arial Narrow" w:eastAsia="Calibri" w:hAnsi="Arial Narrow"/>
          <w:bCs/>
          <w:sz w:val="22"/>
          <w:szCs w:val="22"/>
        </w:rPr>
        <w:t>να ασκούν δραστηριότητα συναφή με το αντικείμενο της σύμβασης.</w:t>
      </w:r>
    </w:p>
    <w:p w:rsidR="00665526" w:rsidRPr="001C6C27" w:rsidRDefault="00665526" w:rsidP="001C6C27">
      <w:pPr>
        <w:pStyle w:val="21"/>
        <w:shd w:val="clear" w:color="auto" w:fill="auto"/>
        <w:spacing w:before="0" w:after="0" w:line="240" w:lineRule="atLeast"/>
        <w:rPr>
          <w:rFonts w:ascii="Arial Narrow" w:hAnsi="Arial Narrow"/>
          <w:color w:val="auto"/>
          <w:sz w:val="22"/>
          <w:szCs w:val="22"/>
        </w:rPr>
      </w:pPr>
    </w:p>
    <w:p w:rsidR="003D3905" w:rsidRPr="001C6C27" w:rsidRDefault="007A78D8" w:rsidP="001C6C27">
      <w:pPr>
        <w:pStyle w:val="a9"/>
        <w:numPr>
          <w:ilvl w:val="0"/>
          <w:numId w:val="6"/>
        </w:numPr>
        <w:spacing w:line="240" w:lineRule="atLeast"/>
        <w:ind w:left="0" w:firstLine="0"/>
        <w:jc w:val="both"/>
        <w:rPr>
          <w:rFonts w:ascii="Arial Narrow" w:hAnsi="Arial Narrow"/>
          <w:sz w:val="22"/>
          <w:szCs w:val="22"/>
        </w:rPr>
      </w:pPr>
      <w:r w:rsidRPr="001C6C27">
        <w:rPr>
          <w:rFonts w:ascii="Arial Narrow" w:eastAsia="Calibri" w:hAnsi="Arial Narrow" w:cs="Calibri"/>
          <w:sz w:val="22"/>
          <w:szCs w:val="22"/>
          <w:lang w:bidi="en-US"/>
        </w:rPr>
        <w:t xml:space="preserve">Όσον αφορά στην οικονομική και χρηματοοικονομική επάρκεια, </w:t>
      </w:r>
      <w:r w:rsidR="003D3905" w:rsidRPr="001C6C27">
        <w:rPr>
          <w:rFonts w:ascii="Arial Narrow" w:hAnsi="Arial Narrow"/>
          <w:sz w:val="22"/>
          <w:szCs w:val="22"/>
        </w:rPr>
        <w:t>οι οικονομικοί φορείς απαιτείται να διαθέτουν</w:t>
      </w:r>
      <w:r w:rsidR="003D3905" w:rsidRPr="001C6C27">
        <w:rPr>
          <w:rStyle w:val="CommentReference1"/>
          <w:rFonts w:ascii="Arial Narrow" w:hAnsi="Arial Narrow"/>
          <w:sz w:val="22"/>
          <w:szCs w:val="22"/>
        </w:rPr>
        <w:t xml:space="preserve"> </w:t>
      </w:r>
      <w:r w:rsidR="003D3905" w:rsidRPr="001C6C27">
        <w:rPr>
          <w:rFonts w:ascii="Arial Narrow" w:hAnsi="Arial Narrow"/>
          <w:sz w:val="22"/>
          <w:szCs w:val="22"/>
        </w:rPr>
        <w:t xml:space="preserve">μέσο γενικό </w:t>
      </w:r>
      <w:r w:rsidR="003D3905" w:rsidRPr="001C6C27">
        <w:rPr>
          <w:rFonts w:ascii="Arial Narrow" w:hAnsi="Arial Narrow"/>
          <w:sz w:val="22"/>
          <w:szCs w:val="22"/>
          <w:u w:val="single"/>
        </w:rPr>
        <w:t xml:space="preserve">ετήσιο </w:t>
      </w:r>
      <w:r w:rsidR="003D3905" w:rsidRPr="001C6C27">
        <w:rPr>
          <w:rFonts w:ascii="Arial Narrow" w:hAnsi="Arial Narrow"/>
          <w:sz w:val="22"/>
          <w:szCs w:val="22"/>
        </w:rPr>
        <w:t xml:space="preserve">κύκλο εργασιών για την τελευταία τριετία (2019, 2018, 2017) ίσο ή μεγαλύτερο από το διπλάσιο της αξίας της παρούσας σύμβασης (δηλαδή ίσο ή μεγαλύτερο από 65.000,00€). </w:t>
      </w:r>
    </w:p>
    <w:p w:rsidR="003D3905" w:rsidRPr="001C6C27" w:rsidRDefault="003D3905" w:rsidP="001C6C27">
      <w:pPr>
        <w:spacing w:line="240" w:lineRule="atLeast"/>
        <w:jc w:val="both"/>
        <w:rPr>
          <w:rFonts w:ascii="Arial Narrow" w:hAnsi="Arial Narrow"/>
          <w:sz w:val="22"/>
          <w:szCs w:val="22"/>
        </w:rPr>
      </w:pPr>
      <w:r w:rsidRPr="001C6C27">
        <w:rPr>
          <w:rFonts w:ascii="Arial Narrow" w:hAnsi="Arial Narrow"/>
          <w:sz w:val="22"/>
          <w:szCs w:val="22"/>
        </w:rPr>
        <w:t>Σε περίπτωση που ο υποψήφιος Ανάδοχος δραστηριοποιείται για χρονικό διάστημα μικρότερο των τριών διαχειριστικών χρήσεων, τότε ο μέσος γενικός ετήσιος κύκλος εργασιών του, για όσες διαχειριστικές χρήσεις δραστηριοποιείται, θα πρέπει να είναι ίσος ή μεγαλύτερος από το διπλάσιο της αξίας της παρούσας σύμβασης (δηλαδή ίσο ή μεγαλύτερο από 65.000,00€).</w:t>
      </w:r>
    </w:p>
    <w:p w:rsidR="003D3905" w:rsidRPr="001C6C27" w:rsidRDefault="003D3905" w:rsidP="001C6C27">
      <w:pPr>
        <w:pStyle w:val="a9"/>
        <w:numPr>
          <w:ilvl w:val="0"/>
          <w:numId w:val="7"/>
        </w:numPr>
        <w:spacing w:line="240" w:lineRule="atLeast"/>
        <w:ind w:left="0" w:firstLine="0"/>
        <w:jc w:val="both"/>
        <w:rPr>
          <w:rFonts w:ascii="Arial Narrow" w:hAnsi="Arial Narrow"/>
          <w:sz w:val="22"/>
          <w:szCs w:val="22"/>
        </w:rPr>
      </w:pPr>
      <w:r w:rsidRPr="001C6C27">
        <w:rPr>
          <w:rFonts w:ascii="Arial Narrow" w:hAnsi="Arial Narrow"/>
          <w:sz w:val="22"/>
          <w:szCs w:val="22"/>
        </w:rPr>
        <w:t>Όσον αφορά στην τεχνική και επαγγελματική ικανότητα για την παρούσα διαδικασία σύναψης σύμβασης, οι οικονομικοί φορείς απαιτείται να διαθέτουν τους αναγκαίους ανθρώπινους και τεχνικούς πόρους και την εμπειρία για να εκτελέσουν τη παρούσα σύμβαση και ειδικότερα:</w:t>
      </w:r>
    </w:p>
    <w:p w:rsidR="003D3905" w:rsidRPr="001C6C27" w:rsidRDefault="003D3905" w:rsidP="001C6C27">
      <w:pPr>
        <w:spacing w:line="240" w:lineRule="atLeast"/>
        <w:jc w:val="both"/>
        <w:rPr>
          <w:rFonts w:ascii="Arial Narrow" w:hAnsi="Arial Narrow"/>
          <w:strike/>
          <w:sz w:val="22"/>
          <w:szCs w:val="22"/>
        </w:rPr>
      </w:pPr>
      <w:r w:rsidRPr="001C6C27">
        <w:rPr>
          <w:rFonts w:ascii="Arial Narrow" w:hAnsi="Arial Narrow"/>
          <w:sz w:val="22"/>
          <w:szCs w:val="22"/>
        </w:rPr>
        <w:t>α)</w:t>
      </w:r>
      <w:r w:rsidRPr="001C6C27">
        <w:rPr>
          <w:rFonts w:ascii="Arial Narrow" w:hAnsi="Arial Narrow"/>
          <w:bCs/>
          <w:sz w:val="22"/>
          <w:szCs w:val="22"/>
        </w:rPr>
        <w:t xml:space="preserve"> κατά τη διάρκεια της τελευταίας τριετίας, να έχουν εκτελέσει τουλάχιστον τρεις (3) συμβάσεις</w:t>
      </w:r>
      <w:r w:rsidRPr="001C6C27">
        <w:rPr>
          <w:rFonts w:ascii="Arial Narrow" w:hAnsi="Arial Narrow"/>
          <w:sz w:val="22"/>
          <w:szCs w:val="22"/>
        </w:rPr>
        <w:t xml:space="preserve"> παροχής συμβουλευτικών υπηρεσιών, τεχνικής υποστήριξης Δήμων σε έργα ανάπτυξης (εθνικά ή/και συγχρηματοδοτούμενα</w:t>
      </w:r>
      <w:r w:rsidRPr="001C6C27">
        <w:rPr>
          <w:rStyle w:val="ae"/>
          <w:rFonts w:ascii="Arial Narrow" w:hAnsi="Arial Narrow"/>
          <w:sz w:val="22"/>
          <w:szCs w:val="22"/>
        </w:rPr>
        <w:t>)  [ο προϋπολογισμός τουλάχιστον μίας εξ αυτών των συμβάσεων να είναι ίσος ή μεγαλύτερος της δημοπρατούμενης σύμβασης]</w:t>
      </w:r>
    </w:p>
    <w:p w:rsidR="003D3905" w:rsidRPr="001C6C27" w:rsidRDefault="003D3905" w:rsidP="001C6C27">
      <w:pPr>
        <w:spacing w:line="240" w:lineRule="atLeast"/>
        <w:rPr>
          <w:rFonts w:ascii="Arial Narrow" w:hAnsi="Arial Narrow"/>
          <w:bCs/>
          <w:sz w:val="22"/>
          <w:szCs w:val="22"/>
        </w:rPr>
      </w:pPr>
      <w:r w:rsidRPr="001C6C27">
        <w:rPr>
          <w:rFonts w:ascii="Arial Narrow" w:hAnsi="Arial Narrow"/>
          <w:bCs/>
          <w:sz w:val="22"/>
          <w:szCs w:val="22"/>
        </w:rPr>
        <w:t xml:space="preserve">β) η προτεινόμενη ομάδα έργου να απαρτίζεται από επαρκή σε αριθμό άτομα, με </w:t>
      </w:r>
      <w:proofErr w:type="spellStart"/>
      <w:r w:rsidRPr="001C6C27">
        <w:rPr>
          <w:rFonts w:ascii="Arial Narrow" w:hAnsi="Arial Narrow"/>
          <w:bCs/>
          <w:sz w:val="22"/>
          <w:szCs w:val="22"/>
        </w:rPr>
        <w:t>κατ</w:t>
      </w:r>
      <w:proofErr w:type="spellEnd"/>
      <w:r w:rsidRPr="001C6C27">
        <w:rPr>
          <w:rFonts w:ascii="Arial Narrow" w:hAnsi="Arial Narrow"/>
          <w:bCs/>
          <w:sz w:val="22"/>
          <w:szCs w:val="22"/>
        </w:rPr>
        <w:t>΄ ελάχιστο τα κάτωθι προσόντα και εμπειρία:</w:t>
      </w:r>
    </w:p>
    <w:p w:rsidR="003D3905" w:rsidRPr="001C6C27" w:rsidRDefault="003D3905" w:rsidP="001C6C27">
      <w:pPr>
        <w:spacing w:line="240" w:lineRule="atLeast"/>
        <w:rPr>
          <w:rFonts w:ascii="Arial Narrow" w:hAnsi="Arial Narrow"/>
          <w:bCs/>
          <w:strike/>
          <w:sz w:val="22"/>
          <w:szCs w:val="22"/>
        </w:rPr>
      </w:pPr>
      <w:r w:rsidRPr="001C6C27">
        <w:rPr>
          <w:rFonts w:ascii="Arial Narrow" w:hAnsi="Arial Narrow"/>
          <w:bCs/>
          <w:sz w:val="22"/>
          <w:szCs w:val="22"/>
        </w:rPr>
        <w:t xml:space="preserve">Υπεύθυνος Έργου: </w:t>
      </w:r>
      <w:r w:rsidRPr="001C6C27">
        <w:rPr>
          <w:rFonts w:ascii="Arial Narrow" w:hAnsi="Arial Narrow"/>
          <w:sz w:val="22"/>
          <w:szCs w:val="22"/>
        </w:rPr>
        <w:t xml:space="preserve">Διπλωματούχος Μηχανικός, με τουλάχιστον 10 ετών γενική εμπειρία αλλά και εμπειρία στη διαχείριση έργων που χρηματοδοτούνται από Εθνικούς και Ευρωπαϊκούς πόρους </w:t>
      </w:r>
    </w:p>
    <w:p w:rsidR="003D3905" w:rsidRPr="001C6C27" w:rsidRDefault="003D3905" w:rsidP="001C6C27">
      <w:pPr>
        <w:spacing w:line="240" w:lineRule="atLeast"/>
        <w:rPr>
          <w:rFonts w:ascii="Arial Narrow" w:hAnsi="Arial Narrow"/>
          <w:bCs/>
          <w:sz w:val="22"/>
          <w:szCs w:val="22"/>
        </w:rPr>
      </w:pPr>
      <w:r w:rsidRPr="001C6C27">
        <w:rPr>
          <w:rFonts w:ascii="Arial Narrow" w:hAnsi="Arial Narrow"/>
          <w:bCs/>
          <w:sz w:val="22"/>
          <w:szCs w:val="22"/>
        </w:rPr>
        <w:t xml:space="preserve">Υπεύθυνος Διασφάλισης Ποιότητας: Διπλωματούχος Μηχανικός ή απόφοιτος σχολής θετικών επιστημών με τουλάχιστον 10 ετών γενική εμπειρία στη διαχείριση Ποιότητας </w:t>
      </w:r>
    </w:p>
    <w:p w:rsidR="003D3905" w:rsidRPr="001C6C27" w:rsidRDefault="003D3905" w:rsidP="001C6C27">
      <w:pPr>
        <w:spacing w:line="240" w:lineRule="atLeast"/>
        <w:rPr>
          <w:rFonts w:ascii="Arial Narrow" w:hAnsi="Arial Narrow"/>
          <w:bCs/>
          <w:sz w:val="22"/>
          <w:szCs w:val="22"/>
        </w:rPr>
      </w:pPr>
      <w:r w:rsidRPr="001C6C27">
        <w:rPr>
          <w:rFonts w:ascii="Arial Narrow" w:hAnsi="Arial Narrow"/>
          <w:bCs/>
          <w:sz w:val="22"/>
          <w:szCs w:val="22"/>
        </w:rPr>
        <w:t xml:space="preserve">Στελέχη Ομάδας Έργου:  </w:t>
      </w:r>
    </w:p>
    <w:p w:rsidR="003D3905" w:rsidRPr="001C6C27" w:rsidRDefault="003D3905" w:rsidP="001C6C27">
      <w:pPr>
        <w:spacing w:line="240" w:lineRule="atLeast"/>
        <w:rPr>
          <w:rFonts w:ascii="Arial Narrow" w:hAnsi="Arial Narrow"/>
          <w:sz w:val="22"/>
          <w:szCs w:val="22"/>
        </w:rPr>
      </w:pPr>
      <w:r w:rsidRPr="001C6C27">
        <w:rPr>
          <w:rFonts w:ascii="Arial Narrow" w:hAnsi="Arial Narrow"/>
          <w:sz w:val="22"/>
          <w:szCs w:val="22"/>
        </w:rPr>
        <w:t xml:space="preserve">-Ένα (1) κάτοχο πανεπιστημιακού τίτλου σπουδών στη Διοίκηση Επιχειρήσεων, 5ετούς τουλάχιστον εμπειρίας </w:t>
      </w:r>
    </w:p>
    <w:p w:rsidR="003D3905" w:rsidRPr="001C6C27" w:rsidRDefault="003D3905" w:rsidP="001C6C27">
      <w:pPr>
        <w:spacing w:line="240" w:lineRule="atLeast"/>
        <w:rPr>
          <w:rFonts w:ascii="Arial Narrow" w:hAnsi="Arial Narrow"/>
          <w:sz w:val="22"/>
          <w:szCs w:val="22"/>
        </w:rPr>
      </w:pPr>
      <w:r w:rsidRPr="001C6C27">
        <w:rPr>
          <w:rFonts w:ascii="Arial Narrow" w:hAnsi="Arial Narrow"/>
          <w:sz w:val="22"/>
          <w:szCs w:val="22"/>
        </w:rPr>
        <w:t>-Ένα (1) διπλωματούχο Χωροτάκτη – Πολεοδόμο Μηχανικό, 5ετούς τουλάχιστον εμπειρίας</w:t>
      </w:r>
    </w:p>
    <w:p w:rsidR="003D3905" w:rsidRPr="001C6C27" w:rsidRDefault="003D3905" w:rsidP="001C6C27">
      <w:pPr>
        <w:spacing w:line="240" w:lineRule="atLeast"/>
        <w:rPr>
          <w:rFonts w:ascii="Arial Narrow" w:hAnsi="Arial Narrow"/>
          <w:sz w:val="22"/>
          <w:szCs w:val="22"/>
        </w:rPr>
      </w:pPr>
      <w:r w:rsidRPr="001C6C27">
        <w:rPr>
          <w:rFonts w:ascii="Arial Narrow" w:hAnsi="Arial Narrow"/>
          <w:sz w:val="22"/>
          <w:szCs w:val="22"/>
        </w:rPr>
        <w:t>-Ένα (1) διπλωματούχο Αρχιτέκτων Μηχανικό, 5ετούς τουλάχιστον εμπειρίας στον αρχιτεκτονικό και αστικό σχεδιασμό και εμπειρία στον σχεδιασμό δημόσιων έργων.</w:t>
      </w:r>
    </w:p>
    <w:p w:rsidR="003D3905" w:rsidRPr="001C6C27" w:rsidRDefault="003D3905" w:rsidP="001C6C27">
      <w:pPr>
        <w:spacing w:line="240" w:lineRule="atLeast"/>
        <w:rPr>
          <w:rFonts w:ascii="Arial Narrow" w:hAnsi="Arial Narrow"/>
          <w:sz w:val="22"/>
          <w:szCs w:val="22"/>
        </w:rPr>
      </w:pPr>
      <w:r w:rsidRPr="001C6C27">
        <w:rPr>
          <w:rFonts w:ascii="Arial Narrow" w:hAnsi="Arial Narrow"/>
          <w:sz w:val="22"/>
          <w:szCs w:val="22"/>
        </w:rPr>
        <w:t>-Ένα (1) κάτοχο πανεπιστημιακού ή μεταπτυχιακού τίτλου σπουδών στα πληροφοριακά συστήματα, 5ετούς τουλάχιστον εμπειρίας</w:t>
      </w:r>
    </w:p>
    <w:p w:rsidR="003D3905" w:rsidRPr="001C6C27" w:rsidRDefault="003D3905" w:rsidP="001C6C27">
      <w:pPr>
        <w:spacing w:line="240" w:lineRule="atLeast"/>
        <w:rPr>
          <w:rFonts w:ascii="Arial Narrow" w:hAnsi="Arial Narrow" w:cs="Tahoma"/>
          <w:bCs/>
          <w:sz w:val="22"/>
          <w:szCs w:val="22"/>
        </w:rPr>
      </w:pPr>
    </w:p>
    <w:p w:rsidR="003D3905" w:rsidRPr="001C6C27" w:rsidRDefault="003D3905" w:rsidP="001C6C27">
      <w:pPr>
        <w:spacing w:line="240" w:lineRule="atLeast"/>
        <w:rPr>
          <w:rFonts w:ascii="Arial Narrow" w:hAnsi="Arial Narrow" w:cs="Tahoma"/>
          <w:bCs/>
          <w:sz w:val="22"/>
          <w:szCs w:val="22"/>
        </w:rPr>
      </w:pPr>
      <w:r w:rsidRPr="001C6C27">
        <w:rPr>
          <w:rFonts w:ascii="Arial Narrow" w:hAnsi="Arial Narrow" w:cs="Tahoma"/>
          <w:bCs/>
          <w:sz w:val="22"/>
          <w:szCs w:val="22"/>
        </w:rPr>
        <w:t>Σε περίπτωση ένωσης προσώπων / κοινοπραξία, οι ανωτέρω απαιτήσεις τεχνικής και επαγγελματικής ικανότητας θα πρέπει να καλύπτονται αθροιστικά από τα μέλη της ένωσης.</w:t>
      </w:r>
    </w:p>
    <w:p w:rsidR="007A78D8" w:rsidRPr="001C6C27" w:rsidRDefault="007A78D8" w:rsidP="001C6C27">
      <w:pPr>
        <w:pStyle w:val="a9"/>
        <w:spacing w:line="240" w:lineRule="atLeast"/>
        <w:ind w:left="0"/>
        <w:jc w:val="both"/>
        <w:rPr>
          <w:rFonts w:ascii="Arial Narrow" w:eastAsia="Times New Roman" w:hAnsi="Arial Narrow"/>
          <w:sz w:val="22"/>
          <w:szCs w:val="22"/>
        </w:rPr>
      </w:pPr>
    </w:p>
    <w:p w:rsidR="003D3905" w:rsidRPr="001C6C27" w:rsidRDefault="000C4E14" w:rsidP="001C6C27">
      <w:pPr>
        <w:pStyle w:val="a9"/>
        <w:numPr>
          <w:ilvl w:val="0"/>
          <w:numId w:val="7"/>
        </w:numPr>
        <w:spacing w:line="240" w:lineRule="atLeast"/>
        <w:ind w:left="0" w:firstLine="0"/>
        <w:jc w:val="both"/>
        <w:rPr>
          <w:rFonts w:ascii="Arial Narrow" w:hAnsi="Arial Narrow"/>
          <w:sz w:val="22"/>
          <w:szCs w:val="22"/>
        </w:rPr>
      </w:pPr>
      <w:r w:rsidRPr="001C6C27">
        <w:rPr>
          <w:rFonts w:ascii="Arial Narrow" w:hAnsi="Arial Narrow"/>
          <w:sz w:val="22"/>
          <w:szCs w:val="22"/>
        </w:rPr>
        <w:t xml:space="preserve">Επίσης </w:t>
      </w:r>
      <w:r w:rsidR="003D3905" w:rsidRPr="001C6C27">
        <w:rPr>
          <w:rFonts w:ascii="Arial Narrow" w:hAnsi="Arial Narrow"/>
          <w:sz w:val="22"/>
          <w:szCs w:val="22"/>
        </w:rPr>
        <w:t xml:space="preserve">οικονομικοί φορείς για την παρούσα διαδικασία σύναψης σύμβασης απαιτείται να διαθέτουν </w:t>
      </w:r>
      <w:bookmarkStart w:id="1" w:name="_Toc13748915"/>
      <w:r w:rsidR="003D3905" w:rsidRPr="001C6C27">
        <w:rPr>
          <w:rFonts w:ascii="Arial Narrow" w:hAnsi="Arial Narrow"/>
          <w:bCs/>
          <w:sz w:val="22"/>
          <w:szCs w:val="22"/>
        </w:rPr>
        <w:t xml:space="preserve">Σύστημα  Διαχείρισης  Ποιότητας  ISO  9001:20015 ή ισοδύναμο αυτού, </w:t>
      </w:r>
      <w:r w:rsidR="003D3905" w:rsidRPr="001C6C27">
        <w:rPr>
          <w:rFonts w:ascii="Arial Narrow" w:hAnsi="Arial Narrow"/>
          <w:sz w:val="22"/>
          <w:szCs w:val="22"/>
        </w:rPr>
        <w:t>με πεδίο εφαρμογής τη Παροχή συμβουλευτικών υπηρεσιών σε φορείς του δημοσίου τομέα, σχεδιασμό, διαχείριση και υλοποίηση έργων χρηματοδοτούμενων από εθνικούς ή/και ευρωπαϊκούς πόρους.</w:t>
      </w:r>
    </w:p>
    <w:bookmarkEnd w:id="1"/>
    <w:p w:rsidR="007A78D8" w:rsidRPr="001C6C27" w:rsidRDefault="007A78D8" w:rsidP="001C6C27">
      <w:pPr>
        <w:tabs>
          <w:tab w:val="left" w:pos="4769"/>
        </w:tabs>
        <w:spacing w:line="240" w:lineRule="atLeast"/>
        <w:jc w:val="both"/>
        <w:rPr>
          <w:rFonts w:ascii="Arial Narrow" w:eastAsia="Calibri" w:hAnsi="Arial Narrow" w:cs="Calibri"/>
          <w:sz w:val="22"/>
          <w:szCs w:val="22"/>
          <w:lang w:bidi="en-US"/>
        </w:rPr>
      </w:pPr>
    </w:p>
    <w:p w:rsidR="0067759A" w:rsidRPr="001C6C27" w:rsidRDefault="006D4D4F" w:rsidP="001C6C27">
      <w:pPr>
        <w:pStyle w:val="21"/>
        <w:shd w:val="clear" w:color="auto" w:fill="auto"/>
        <w:spacing w:before="0" w:after="0" w:line="240" w:lineRule="atLeast"/>
        <w:rPr>
          <w:rFonts w:ascii="Arial Narrow" w:hAnsi="Arial Narrow"/>
          <w:color w:val="auto"/>
          <w:sz w:val="22"/>
          <w:szCs w:val="22"/>
        </w:rPr>
      </w:pPr>
      <w:r w:rsidRPr="001C6C27">
        <w:rPr>
          <w:rFonts w:ascii="Arial Narrow" w:hAnsi="Arial Narrow"/>
          <w:color w:val="auto"/>
          <w:sz w:val="22"/>
          <w:szCs w:val="22"/>
        </w:rPr>
        <w:t xml:space="preserve">Για την συμμετοχή στον διαγωνισμό </w:t>
      </w:r>
      <w:r w:rsidR="009800BE" w:rsidRPr="001C6C27">
        <w:rPr>
          <w:rFonts w:ascii="Arial Narrow" w:hAnsi="Arial Narrow"/>
          <w:color w:val="auto"/>
          <w:sz w:val="22"/>
          <w:szCs w:val="22"/>
        </w:rPr>
        <w:t xml:space="preserve">δεν </w:t>
      </w:r>
      <w:r w:rsidRPr="001C6C27">
        <w:rPr>
          <w:rFonts w:ascii="Arial Narrow" w:hAnsi="Arial Narrow"/>
          <w:color w:val="auto"/>
          <w:sz w:val="22"/>
          <w:szCs w:val="22"/>
        </w:rPr>
        <w:t xml:space="preserve">απαιτείται η κατάθεση από τους συμμετέχοντες οικονομικούς φορείς </w:t>
      </w:r>
      <w:r w:rsidRPr="001C6C27">
        <w:rPr>
          <w:rStyle w:val="22"/>
          <w:rFonts w:ascii="Arial Narrow" w:hAnsi="Arial Narrow"/>
          <w:b w:val="0"/>
          <w:color w:val="auto"/>
          <w:sz w:val="22"/>
          <w:szCs w:val="22"/>
        </w:rPr>
        <w:t>εγγυητικής επιστολής συμμετοχής</w:t>
      </w:r>
      <w:r w:rsidR="009800BE" w:rsidRPr="001C6C27">
        <w:rPr>
          <w:rFonts w:ascii="Arial Narrow" w:hAnsi="Arial Narrow"/>
          <w:color w:val="auto"/>
          <w:sz w:val="22"/>
          <w:szCs w:val="22"/>
        </w:rPr>
        <w:t xml:space="preserve">. </w:t>
      </w:r>
    </w:p>
    <w:p w:rsidR="0051302B" w:rsidRPr="001C6C27" w:rsidRDefault="0051302B" w:rsidP="001C6C27">
      <w:pPr>
        <w:pStyle w:val="21"/>
        <w:shd w:val="clear" w:color="auto" w:fill="auto"/>
        <w:spacing w:before="0" w:after="0" w:line="240" w:lineRule="atLeast"/>
        <w:rPr>
          <w:rFonts w:ascii="Arial Narrow" w:hAnsi="Arial Narrow"/>
          <w:color w:val="auto"/>
          <w:sz w:val="22"/>
          <w:szCs w:val="22"/>
        </w:rPr>
      </w:pPr>
    </w:p>
    <w:p w:rsidR="009800BE" w:rsidRPr="001C6C27" w:rsidRDefault="009800BE" w:rsidP="001C6C27">
      <w:pPr>
        <w:spacing w:line="240" w:lineRule="atLeast"/>
        <w:jc w:val="both"/>
        <w:rPr>
          <w:rFonts w:ascii="Arial Narrow" w:hAnsi="Arial Narrow"/>
          <w:sz w:val="22"/>
          <w:szCs w:val="22"/>
        </w:rPr>
      </w:pPr>
      <w:r w:rsidRPr="001C6C27">
        <w:rPr>
          <w:rFonts w:ascii="Arial Narrow" w:hAnsi="Arial Narrow"/>
          <w:sz w:val="22"/>
          <w:szCs w:val="22"/>
        </w:rPr>
        <w:t xml:space="preserve">Η διάρκεια της σύμβασης ορίζεται από την υπογραφή της και μέχρι τη λήξη της πράξης «Ανοικτό Κέντρο Εμπορίου Κορινθίων», που σύμφωνα με την Απόφαση Ένταξης είναι η 31/05/2022 </w:t>
      </w:r>
      <w:r w:rsidR="003D3905" w:rsidRPr="001C6C27">
        <w:rPr>
          <w:rFonts w:ascii="Arial Narrow" w:hAnsi="Arial Narrow"/>
          <w:sz w:val="22"/>
          <w:szCs w:val="22"/>
        </w:rPr>
        <w:t>με τις πιθανές παρατάσεις έως την ολοκλήρωση της πράξης.</w:t>
      </w:r>
      <w:r w:rsidRPr="001C6C27">
        <w:rPr>
          <w:rFonts w:ascii="Arial Narrow" w:hAnsi="Arial Narrow"/>
          <w:sz w:val="22"/>
          <w:szCs w:val="22"/>
        </w:rPr>
        <w:t xml:space="preserve"> </w:t>
      </w:r>
    </w:p>
    <w:p w:rsidR="009C583E" w:rsidRPr="001C6C27" w:rsidRDefault="009C583E" w:rsidP="001C6C27">
      <w:pPr>
        <w:pStyle w:val="21"/>
        <w:shd w:val="clear" w:color="auto" w:fill="auto"/>
        <w:spacing w:before="0" w:after="0" w:line="240" w:lineRule="atLeast"/>
        <w:rPr>
          <w:rStyle w:val="22"/>
          <w:rFonts w:ascii="Arial Narrow" w:hAnsi="Arial Narrow"/>
          <w:b w:val="0"/>
          <w:color w:val="auto"/>
          <w:sz w:val="22"/>
          <w:szCs w:val="22"/>
        </w:rPr>
      </w:pPr>
    </w:p>
    <w:p w:rsidR="0067759A" w:rsidRPr="001C6C27" w:rsidRDefault="006D4D4F" w:rsidP="001C6C27">
      <w:pPr>
        <w:pStyle w:val="21"/>
        <w:shd w:val="clear" w:color="auto" w:fill="auto"/>
        <w:spacing w:before="0" w:after="0" w:line="240" w:lineRule="atLeast"/>
        <w:rPr>
          <w:rFonts w:ascii="Arial Narrow" w:hAnsi="Arial Narrow"/>
          <w:color w:val="auto"/>
          <w:sz w:val="22"/>
          <w:szCs w:val="22"/>
          <w:lang w:eastAsia="en-US" w:bidi="en-US"/>
        </w:rPr>
      </w:pPr>
      <w:r w:rsidRPr="001C6C27">
        <w:rPr>
          <w:rStyle w:val="22"/>
          <w:rFonts w:ascii="Arial Narrow" w:hAnsi="Arial Narrow"/>
          <w:b w:val="0"/>
          <w:color w:val="auto"/>
          <w:sz w:val="22"/>
          <w:szCs w:val="22"/>
        </w:rPr>
        <w:lastRenderedPageBreak/>
        <w:t xml:space="preserve">Πληροφορίες </w:t>
      </w:r>
      <w:r w:rsidRPr="001C6C27">
        <w:rPr>
          <w:rFonts w:ascii="Arial Narrow" w:hAnsi="Arial Narrow"/>
          <w:color w:val="auto"/>
          <w:sz w:val="22"/>
          <w:szCs w:val="22"/>
        </w:rPr>
        <w:t>παρέχονται κατά τις εργάσιμες ημέρες και ώρες από τη Δ/νση Τεχνικών Υπηρεσιών και Πολεοδομίας του Δήμου Κορινθίων, Δ/</w:t>
      </w:r>
      <w:proofErr w:type="spellStart"/>
      <w:r w:rsidRPr="001C6C27">
        <w:rPr>
          <w:rFonts w:ascii="Arial Narrow" w:hAnsi="Arial Narrow"/>
          <w:color w:val="auto"/>
          <w:sz w:val="22"/>
          <w:szCs w:val="22"/>
        </w:rPr>
        <w:t>νση</w:t>
      </w:r>
      <w:proofErr w:type="spellEnd"/>
      <w:r w:rsidRPr="001C6C27">
        <w:rPr>
          <w:rFonts w:ascii="Arial Narrow" w:hAnsi="Arial Narrow"/>
          <w:color w:val="auto"/>
          <w:sz w:val="22"/>
          <w:szCs w:val="22"/>
        </w:rPr>
        <w:t xml:space="preserve">: Δημοκρατίας 1, Κόρινθος, ΤΚ 20131, αρμόδιος υπάλληλος: </w:t>
      </w:r>
      <w:r w:rsidR="000C4E14" w:rsidRPr="001C6C27">
        <w:rPr>
          <w:rFonts w:ascii="Arial Narrow" w:hAnsi="Arial Narrow"/>
          <w:color w:val="auto"/>
          <w:sz w:val="22"/>
          <w:szCs w:val="22"/>
        </w:rPr>
        <w:t xml:space="preserve">Αλεξάνδρα </w:t>
      </w:r>
      <w:proofErr w:type="spellStart"/>
      <w:r w:rsidR="000C4E14" w:rsidRPr="001C6C27">
        <w:rPr>
          <w:rFonts w:ascii="Arial Narrow" w:hAnsi="Arial Narrow"/>
          <w:color w:val="auto"/>
          <w:sz w:val="22"/>
          <w:szCs w:val="22"/>
        </w:rPr>
        <w:t>Αρτοποιάδου</w:t>
      </w:r>
      <w:proofErr w:type="spellEnd"/>
      <w:r w:rsidRPr="001C6C27">
        <w:rPr>
          <w:rFonts w:ascii="Arial Narrow" w:hAnsi="Arial Narrow"/>
          <w:color w:val="auto"/>
          <w:sz w:val="22"/>
          <w:szCs w:val="22"/>
        </w:rPr>
        <w:t xml:space="preserve">, </w:t>
      </w:r>
      <w:proofErr w:type="spellStart"/>
      <w:r w:rsidRPr="001C6C27">
        <w:rPr>
          <w:rFonts w:ascii="Arial Narrow" w:hAnsi="Arial Narrow"/>
          <w:color w:val="auto"/>
          <w:sz w:val="22"/>
          <w:szCs w:val="22"/>
        </w:rPr>
        <w:t>τηλ</w:t>
      </w:r>
      <w:proofErr w:type="spellEnd"/>
      <w:r w:rsidRPr="001C6C27">
        <w:rPr>
          <w:rFonts w:ascii="Arial Narrow" w:hAnsi="Arial Narrow"/>
          <w:color w:val="auto"/>
          <w:sz w:val="22"/>
          <w:szCs w:val="22"/>
        </w:rPr>
        <w:t>. 27413-6280</w:t>
      </w:r>
      <w:r w:rsidR="000C4E14" w:rsidRPr="001C6C27">
        <w:rPr>
          <w:rFonts w:ascii="Arial Narrow" w:hAnsi="Arial Narrow"/>
          <w:color w:val="auto"/>
          <w:sz w:val="22"/>
          <w:szCs w:val="22"/>
        </w:rPr>
        <w:t>4</w:t>
      </w:r>
      <w:r w:rsidRPr="001C6C27">
        <w:rPr>
          <w:rFonts w:ascii="Arial Narrow" w:hAnsi="Arial Narrow"/>
          <w:color w:val="auto"/>
          <w:sz w:val="22"/>
          <w:szCs w:val="22"/>
        </w:rPr>
        <w:t xml:space="preserve"> </w:t>
      </w:r>
      <w:proofErr w:type="spellStart"/>
      <w:r w:rsidRPr="001C6C27">
        <w:rPr>
          <w:rFonts w:ascii="Arial Narrow" w:hAnsi="Arial Narrow"/>
          <w:color w:val="auto"/>
          <w:sz w:val="22"/>
          <w:szCs w:val="22"/>
          <w:lang w:eastAsia="en-US" w:bidi="en-US"/>
        </w:rPr>
        <w:t>Fax</w:t>
      </w:r>
      <w:proofErr w:type="spellEnd"/>
      <w:r w:rsidRPr="001C6C27">
        <w:rPr>
          <w:rFonts w:ascii="Arial Narrow" w:hAnsi="Arial Narrow"/>
          <w:color w:val="auto"/>
          <w:sz w:val="22"/>
          <w:szCs w:val="22"/>
          <w:lang w:eastAsia="en-US" w:bidi="en-US"/>
        </w:rPr>
        <w:t xml:space="preserve">. </w:t>
      </w:r>
      <w:r w:rsidRPr="001C6C27">
        <w:rPr>
          <w:rFonts w:ascii="Arial Narrow" w:hAnsi="Arial Narrow"/>
          <w:color w:val="auto"/>
          <w:sz w:val="22"/>
          <w:szCs w:val="22"/>
        </w:rPr>
        <w:t xml:space="preserve">27413- 62830, </w:t>
      </w:r>
      <w:r w:rsidRPr="001C6C27">
        <w:rPr>
          <w:rFonts w:ascii="Arial Narrow" w:hAnsi="Arial Narrow"/>
          <w:color w:val="auto"/>
          <w:sz w:val="22"/>
          <w:szCs w:val="22"/>
          <w:lang w:eastAsia="en-US" w:bidi="en-US"/>
        </w:rPr>
        <w:t>e-</w:t>
      </w:r>
      <w:proofErr w:type="spellStart"/>
      <w:r w:rsidRPr="001C6C27">
        <w:rPr>
          <w:rFonts w:ascii="Arial Narrow" w:hAnsi="Arial Narrow"/>
          <w:color w:val="auto"/>
          <w:sz w:val="22"/>
          <w:szCs w:val="22"/>
          <w:lang w:eastAsia="en-US" w:bidi="en-US"/>
        </w:rPr>
        <w:t>mail</w:t>
      </w:r>
      <w:proofErr w:type="spellEnd"/>
      <w:r w:rsidRPr="001C6C27">
        <w:rPr>
          <w:rFonts w:ascii="Arial Narrow" w:hAnsi="Arial Narrow"/>
          <w:color w:val="auto"/>
          <w:sz w:val="22"/>
          <w:szCs w:val="22"/>
          <w:lang w:eastAsia="en-US" w:bidi="en-US"/>
        </w:rPr>
        <w:t>:</w:t>
      </w:r>
      <w:r w:rsidR="009C583E" w:rsidRPr="001C6C27">
        <w:rPr>
          <w:rFonts w:ascii="Arial Narrow" w:eastAsia="Calibri" w:hAnsi="Arial Narrow" w:cs="Calibri"/>
          <w:color w:val="auto"/>
          <w:sz w:val="22"/>
          <w:szCs w:val="22"/>
        </w:rPr>
        <w:t xml:space="preserve"> </w:t>
      </w:r>
      <w:r w:rsidR="000C4E14" w:rsidRPr="001C6C27">
        <w:rPr>
          <w:rFonts w:ascii="Arial Narrow" w:eastAsia="Calibri" w:hAnsi="Arial Narrow" w:cs="Calibri"/>
          <w:color w:val="auto"/>
          <w:sz w:val="22"/>
          <w:szCs w:val="22"/>
          <w:lang w:val="en-US"/>
        </w:rPr>
        <w:t>a</w:t>
      </w:r>
      <w:r w:rsidR="000C4E14" w:rsidRPr="001C6C27">
        <w:rPr>
          <w:rFonts w:ascii="Arial Narrow" w:eastAsia="Calibri" w:hAnsi="Arial Narrow" w:cs="Calibri"/>
          <w:color w:val="auto"/>
          <w:sz w:val="22"/>
          <w:szCs w:val="22"/>
        </w:rPr>
        <w:t>.</w:t>
      </w:r>
      <w:proofErr w:type="spellStart"/>
      <w:r w:rsidR="000C4E14" w:rsidRPr="001C6C27">
        <w:rPr>
          <w:rFonts w:ascii="Arial Narrow" w:eastAsia="Calibri" w:hAnsi="Arial Narrow" w:cs="Calibri"/>
          <w:color w:val="auto"/>
          <w:sz w:val="22"/>
          <w:szCs w:val="22"/>
          <w:lang w:val="en-US"/>
        </w:rPr>
        <w:t>artopoiadou</w:t>
      </w:r>
      <w:proofErr w:type="spellEnd"/>
      <w:r w:rsidR="007A78D8" w:rsidRPr="001C6C27">
        <w:rPr>
          <w:rFonts w:ascii="Arial Narrow" w:eastAsia="Calibri" w:hAnsi="Arial Narrow" w:cs="Calibri"/>
          <w:color w:val="auto"/>
          <w:sz w:val="22"/>
          <w:szCs w:val="22"/>
        </w:rPr>
        <w:t>@</w:t>
      </w:r>
      <w:proofErr w:type="spellStart"/>
      <w:r w:rsidR="007A78D8" w:rsidRPr="001C6C27">
        <w:rPr>
          <w:rFonts w:ascii="Arial Narrow" w:eastAsia="Calibri" w:hAnsi="Arial Narrow" w:cs="Calibri"/>
          <w:color w:val="auto"/>
          <w:sz w:val="22"/>
          <w:szCs w:val="22"/>
          <w:lang w:val="en-US"/>
        </w:rPr>
        <w:t>korinthos</w:t>
      </w:r>
      <w:proofErr w:type="spellEnd"/>
      <w:r w:rsidR="007A78D8" w:rsidRPr="001C6C27">
        <w:rPr>
          <w:rFonts w:ascii="Arial Narrow" w:eastAsia="Calibri" w:hAnsi="Arial Narrow" w:cs="Calibri"/>
          <w:color w:val="auto"/>
          <w:sz w:val="22"/>
          <w:szCs w:val="22"/>
        </w:rPr>
        <w:t>.</w:t>
      </w:r>
      <w:r w:rsidR="007A78D8" w:rsidRPr="001C6C27">
        <w:rPr>
          <w:rFonts w:ascii="Arial Narrow" w:eastAsia="Calibri" w:hAnsi="Arial Narrow" w:cs="Calibri"/>
          <w:color w:val="auto"/>
          <w:sz w:val="22"/>
          <w:szCs w:val="22"/>
          <w:lang w:val="en-US"/>
        </w:rPr>
        <w:t>gr</w:t>
      </w:r>
    </w:p>
    <w:p w:rsidR="008E28F8" w:rsidRPr="001C6C27" w:rsidRDefault="008E28F8" w:rsidP="001C6C27">
      <w:pPr>
        <w:pStyle w:val="21"/>
        <w:shd w:val="clear" w:color="auto" w:fill="auto"/>
        <w:spacing w:before="0" w:after="0" w:line="240" w:lineRule="atLeast"/>
        <w:ind w:firstLine="120"/>
        <w:rPr>
          <w:rFonts w:ascii="Arial Narrow" w:hAnsi="Arial Narrow"/>
          <w:color w:val="auto"/>
          <w:sz w:val="22"/>
          <w:szCs w:val="22"/>
        </w:rPr>
      </w:pPr>
    </w:p>
    <w:p w:rsidR="009800BE" w:rsidRPr="001C6C27" w:rsidRDefault="009800BE" w:rsidP="001C6C27">
      <w:pPr>
        <w:spacing w:line="240" w:lineRule="atLeast"/>
        <w:jc w:val="both"/>
        <w:rPr>
          <w:rFonts w:ascii="Arial Narrow" w:hAnsi="Arial Narrow"/>
          <w:sz w:val="22"/>
          <w:szCs w:val="22"/>
        </w:rPr>
      </w:pPr>
      <w:r w:rsidRPr="001C6C27">
        <w:rPr>
          <w:rFonts w:ascii="Arial Narrow" w:hAnsi="Arial Narrow"/>
          <w:sz w:val="22"/>
          <w:szCs w:val="22"/>
        </w:rPr>
        <w:t xml:space="preserve">Η παρούσα Διακήρυξη καταχωρείται στο Κεντρικό Ηλεκτρονικό Μητρώο Δημοσίων Συμβάσεων (ΚΗΜΔΗΣ). </w:t>
      </w:r>
    </w:p>
    <w:p w:rsidR="00702655" w:rsidRPr="001C6C27" w:rsidRDefault="009800BE" w:rsidP="001C6C27">
      <w:pPr>
        <w:spacing w:line="240" w:lineRule="atLeast"/>
        <w:jc w:val="both"/>
        <w:rPr>
          <w:rFonts w:ascii="Arial Narrow" w:hAnsi="Arial Narrow"/>
          <w:color w:val="auto"/>
          <w:sz w:val="22"/>
          <w:szCs w:val="22"/>
        </w:rPr>
      </w:pPr>
      <w:r w:rsidRPr="001C6C27">
        <w:rPr>
          <w:rFonts w:ascii="Arial Narrow" w:hAnsi="Arial Narrow"/>
          <w:sz w:val="22"/>
          <w:szCs w:val="22"/>
        </w:rPr>
        <w:t xml:space="preserve">Η προκήρυξη (περίληψη της παρούσας Διακήρυξης) όπως προβλέπεται στην περίπτωση 16 της παραγράφου 4 του άρθρου 2 του Ν. 3861/2010, αναρτάται στο διαδίκτυο, στον </w:t>
      </w:r>
      <w:proofErr w:type="spellStart"/>
      <w:r w:rsidRPr="001C6C27">
        <w:rPr>
          <w:rFonts w:ascii="Arial Narrow" w:hAnsi="Arial Narrow"/>
          <w:sz w:val="22"/>
          <w:szCs w:val="22"/>
        </w:rPr>
        <w:t>ιστότοπο</w:t>
      </w:r>
      <w:proofErr w:type="spellEnd"/>
      <w:r w:rsidRPr="001C6C27">
        <w:rPr>
          <w:rFonts w:ascii="Arial Narrow" w:hAnsi="Arial Narrow"/>
          <w:sz w:val="22"/>
          <w:szCs w:val="22"/>
        </w:rPr>
        <w:t xml:space="preserve"> </w:t>
      </w:r>
      <w:hyperlink r:id="rId9" w:history="1">
        <w:r w:rsidRPr="001C6C27">
          <w:rPr>
            <w:rStyle w:val="-"/>
            <w:rFonts w:ascii="Arial Narrow" w:hAnsi="Arial Narrow"/>
            <w:color w:val="auto"/>
            <w:sz w:val="22"/>
            <w:szCs w:val="22"/>
          </w:rPr>
          <w:t>http://et.diavgeia.gov.gr/</w:t>
        </w:r>
      </w:hyperlink>
      <w:r w:rsidRPr="001C6C27">
        <w:rPr>
          <w:rFonts w:ascii="Arial Narrow" w:hAnsi="Arial Narrow"/>
          <w:sz w:val="22"/>
          <w:szCs w:val="22"/>
        </w:rPr>
        <w:t xml:space="preserve"> (ΠΡΟΓΡΑΜΜΑ ΔΙΑΥΓΕΙΑ)</w:t>
      </w:r>
      <w:r w:rsidR="000C4E14" w:rsidRPr="001C6C27">
        <w:rPr>
          <w:rStyle w:val="2b"/>
          <w:rFonts w:ascii="Arial Narrow" w:hAnsi="Arial Narrow"/>
          <w:sz w:val="22"/>
          <w:szCs w:val="22"/>
        </w:rPr>
        <w:t xml:space="preserve"> </w:t>
      </w:r>
      <w:r w:rsidR="000C4E14" w:rsidRPr="001C6C27">
        <w:rPr>
          <w:rFonts w:ascii="Arial Narrow" w:hAnsi="Arial Narrow"/>
          <w:sz w:val="22"/>
          <w:szCs w:val="22"/>
        </w:rPr>
        <w:t xml:space="preserve">και δημοσιεύεται σε μία ημερήσια ή εβδομαδιαία εφημερίδα. </w:t>
      </w:r>
      <w:r w:rsidRPr="001C6C27">
        <w:rPr>
          <w:rFonts w:ascii="Arial Narrow" w:hAnsi="Arial Narrow"/>
          <w:sz w:val="22"/>
          <w:szCs w:val="22"/>
        </w:rPr>
        <w:t xml:space="preserve">Η Διακήρυξη καταχωρείται επίσης στο διαδίκτυο, στην ιστοσελίδα του Δήμου Κορινθίων, στη διεύθυνση (URL) : </w:t>
      </w:r>
      <w:hyperlink r:id="rId10" w:history="1">
        <w:r w:rsidRPr="001C6C27">
          <w:rPr>
            <w:rStyle w:val="-"/>
            <w:rFonts w:ascii="Arial Narrow" w:hAnsi="Arial Narrow"/>
            <w:color w:val="auto"/>
            <w:sz w:val="22"/>
            <w:szCs w:val="22"/>
          </w:rPr>
          <w:t>www.korinthos.gr</w:t>
        </w:r>
      </w:hyperlink>
      <w:r w:rsidRPr="001C6C27">
        <w:rPr>
          <w:rFonts w:ascii="Arial Narrow" w:hAnsi="Arial Narrow"/>
          <w:sz w:val="22"/>
          <w:szCs w:val="22"/>
        </w:rPr>
        <w:t xml:space="preserve">  .</w:t>
      </w:r>
    </w:p>
    <w:p w:rsidR="009800BE" w:rsidRPr="001C6C27" w:rsidRDefault="009800BE" w:rsidP="001C6C27">
      <w:pPr>
        <w:pStyle w:val="21"/>
        <w:shd w:val="clear" w:color="auto" w:fill="auto"/>
        <w:spacing w:before="0" w:after="0" w:line="240" w:lineRule="atLeast"/>
        <w:rPr>
          <w:rFonts w:ascii="Arial Narrow" w:hAnsi="Arial Narrow"/>
          <w:color w:val="auto"/>
          <w:sz w:val="22"/>
          <w:szCs w:val="22"/>
        </w:rPr>
      </w:pPr>
    </w:p>
    <w:p w:rsidR="00702655" w:rsidRPr="001C6C27" w:rsidRDefault="009800BE" w:rsidP="001C6C27">
      <w:pPr>
        <w:pStyle w:val="30"/>
        <w:shd w:val="clear" w:color="auto" w:fill="auto"/>
        <w:spacing w:line="240" w:lineRule="atLeast"/>
        <w:ind w:firstLine="0"/>
        <w:jc w:val="both"/>
        <w:rPr>
          <w:rFonts w:ascii="Arial Narrow" w:hAnsi="Arial Narrow"/>
          <w:b w:val="0"/>
          <w:color w:val="auto"/>
          <w:sz w:val="22"/>
          <w:szCs w:val="22"/>
        </w:rPr>
      </w:pPr>
      <w:r w:rsidRPr="001C6C27">
        <w:rPr>
          <w:rFonts w:ascii="Arial Narrow" w:hAnsi="Arial Narrow"/>
          <w:b w:val="0"/>
          <w:sz w:val="22"/>
          <w:szCs w:val="22"/>
        </w:rPr>
        <w:t>Τα σχετικά αιτήματα παροχής διευκρινίσεων υποβάλλονται εγγράφως, το αργότερο πέντε (5) ημέρες πριν την καταληκτική ημερομηνία υποβολής προσφορών και απαντώνται εγγράφως. Αιτήματα παροχής διευκρινήσεων που υποβάλλονται με άλλο τρόπο δεν εξετάζονται.</w:t>
      </w:r>
    </w:p>
    <w:p w:rsidR="009800BE" w:rsidRPr="001C6C27" w:rsidRDefault="009800BE" w:rsidP="001C6C27">
      <w:pPr>
        <w:pStyle w:val="30"/>
        <w:shd w:val="clear" w:color="auto" w:fill="auto"/>
        <w:spacing w:line="240" w:lineRule="atLeast"/>
        <w:ind w:firstLine="0"/>
        <w:jc w:val="both"/>
        <w:rPr>
          <w:rFonts w:ascii="Arial Narrow" w:hAnsi="Arial Narrow"/>
          <w:b w:val="0"/>
          <w:color w:val="auto"/>
          <w:sz w:val="22"/>
          <w:szCs w:val="22"/>
        </w:rPr>
      </w:pPr>
    </w:p>
    <w:p w:rsidR="009800BE" w:rsidRPr="001C6C27" w:rsidRDefault="009800BE" w:rsidP="003D3905">
      <w:pPr>
        <w:pStyle w:val="30"/>
        <w:shd w:val="clear" w:color="auto" w:fill="auto"/>
        <w:spacing w:line="240" w:lineRule="atLeast"/>
        <w:ind w:firstLine="0"/>
        <w:jc w:val="center"/>
        <w:rPr>
          <w:rFonts w:ascii="Arial Narrow" w:hAnsi="Arial Narrow"/>
          <w:b w:val="0"/>
          <w:color w:val="auto"/>
          <w:sz w:val="22"/>
          <w:szCs w:val="22"/>
        </w:rPr>
      </w:pPr>
    </w:p>
    <w:p w:rsidR="0067759A" w:rsidRPr="001C6C27" w:rsidRDefault="006D4D4F" w:rsidP="003D3905">
      <w:pPr>
        <w:pStyle w:val="30"/>
        <w:shd w:val="clear" w:color="auto" w:fill="auto"/>
        <w:spacing w:line="240" w:lineRule="atLeast"/>
        <w:ind w:firstLine="0"/>
        <w:jc w:val="center"/>
        <w:rPr>
          <w:rFonts w:ascii="Arial Narrow" w:hAnsi="Arial Narrow"/>
          <w:color w:val="auto"/>
          <w:sz w:val="22"/>
          <w:szCs w:val="22"/>
        </w:rPr>
      </w:pPr>
      <w:r w:rsidRPr="001C6C27">
        <w:rPr>
          <w:rFonts w:ascii="Arial Narrow" w:hAnsi="Arial Narrow"/>
          <w:color w:val="auto"/>
          <w:sz w:val="22"/>
          <w:szCs w:val="22"/>
        </w:rPr>
        <w:t>Ο Δήμαρχος Κορινθίων</w:t>
      </w:r>
    </w:p>
    <w:p w:rsidR="009C583E" w:rsidRPr="001C6C27" w:rsidRDefault="009C583E" w:rsidP="003D3905">
      <w:pPr>
        <w:pStyle w:val="30"/>
        <w:shd w:val="clear" w:color="auto" w:fill="auto"/>
        <w:spacing w:line="240" w:lineRule="atLeast"/>
        <w:ind w:firstLine="0"/>
        <w:jc w:val="center"/>
        <w:rPr>
          <w:rFonts w:ascii="Arial Narrow" w:hAnsi="Arial Narrow"/>
          <w:color w:val="auto"/>
          <w:sz w:val="22"/>
          <w:szCs w:val="22"/>
        </w:rPr>
      </w:pPr>
    </w:p>
    <w:p w:rsidR="009C583E" w:rsidRPr="001C6C27" w:rsidRDefault="009C583E" w:rsidP="003D3905">
      <w:pPr>
        <w:pStyle w:val="30"/>
        <w:shd w:val="clear" w:color="auto" w:fill="auto"/>
        <w:spacing w:line="240" w:lineRule="atLeast"/>
        <w:ind w:firstLine="0"/>
        <w:jc w:val="center"/>
        <w:rPr>
          <w:rFonts w:ascii="Arial Narrow" w:hAnsi="Arial Narrow"/>
          <w:color w:val="auto"/>
          <w:sz w:val="22"/>
          <w:szCs w:val="22"/>
        </w:rPr>
      </w:pPr>
    </w:p>
    <w:p w:rsidR="009C583E" w:rsidRPr="001C6C27" w:rsidRDefault="009C583E" w:rsidP="003D3905">
      <w:pPr>
        <w:pStyle w:val="30"/>
        <w:shd w:val="clear" w:color="auto" w:fill="auto"/>
        <w:spacing w:line="240" w:lineRule="atLeast"/>
        <w:ind w:firstLine="0"/>
        <w:jc w:val="center"/>
        <w:rPr>
          <w:rFonts w:ascii="Arial Narrow" w:hAnsi="Arial Narrow"/>
          <w:color w:val="auto"/>
          <w:sz w:val="22"/>
          <w:szCs w:val="22"/>
        </w:rPr>
      </w:pPr>
    </w:p>
    <w:p w:rsidR="0067759A" w:rsidRPr="001C6C27" w:rsidRDefault="007A78D8" w:rsidP="003D3905">
      <w:pPr>
        <w:pStyle w:val="30"/>
        <w:shd w:val="clear" w:color="auto" w:fill="auto"/>
        <w:spacing w:line="240" w:lineRule="atLeast"/>
        <w:ind w:firstLine="0"/>
        <w:jc w:val="center"/>
        <w:rPr>
          <w:rFonts w:ascii="Arial Narrow" w:hAnsi="Arial Narrow"/>
          <w:color w:val="auto"/>
          <w:sz w:val="22"/>
          <w:szCs w:val="22"/>
        </w:rPr>
      </w:pPr>
      <w:r w:rsidRPr="001C6C27">
        <w:rPr>
          <w:rFonts w:ascii="Arial Narrow" w:hAnsi="Arial Narrow"/>
          <w:color w:val="auto"/>
          <w:sz w:val="22"/>
          <w:szCs w:val="22"/>
        </w:rPr>
        <w:t>Βασίλειος Νανόπουλος</w:t>
      </w:r>
    </w:p>
    <w:p w:rsidR="000C4E14" w:rsidRPr="001C6C27" w:rsidRDefault="000C4E14" w:rsidP="003D3905">
      <w:pPr>
        <w:pStyle w:val="30"/>
        <w:shd w:val="clear" w:color="auto" w:fill="auto"/>
        <w:spacing w:line="240" w:lineRule="atLeast"/>
        <w:ind w:firstLine="0"/>
        <w:jc w:val="center"/>
        <w:rPr>
          <w:rFonts w:ascii="Arial Narrow" w:hAnsi="Arial Narrow"/>
          <w:color w:val="auto"/>
          <w:sz w:val="22"/>
          <w:szCs w:val="22"/>
        </w:rPr>
      </w:pPr>
    </w:p>
    <w:sectPr w:rsidR="000C4E14" w:rsidRPr="001C6C27" w:rsidSect="001C6C27">
      <w:headerReference w:type="default" r:id="rId11"/>
      <w:footerReference w:type="default" r:id="rId12"/>
      <w:pgSz w:w="11900" w:h="16840"/>
      <w:pgMar w:top="1191" w:right="1191" w:bottom="1191" w:left="119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C71" w:rsidRDefault="00625C71">
      <w:r>
        <w:separator/>
      </w:r>
    </w:p>
  </w:endnote>
  <w:endnote w:type="continuationSeparator" w:id="0">
    <w:p w:rsidR="00625C71" w:rsidRDefault="0062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ndale Sans UI">
    <w:altName w:val="Times New Roman"/>
    <w:charset w:val="A1"/>
    <w:family w:val="auto"/>
    <w:pitch w:val="variable"/>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A1"/>
    <w:family w:val="swiss"/>
    <w:pitch w:val="variable"/>
    <w:sig w:usb0="00000287" w:usb1="00000800" w:usb2="00000000" w:usb3="00000000" w:csb0="0000009F" w:csb1="00000000"/>
  </w:font>
  <w:font w:name="Arial Bold">
    <w:panose1 w:val="00000000000000000000"/>
    <w:charset w:val="A1"/>
    <w:family w:val="auto"/>
    <w:notTrueType/>
    <w:pitch w:val="default"/>
    <w:sig w:usb0="00000081" w:usb1="00000000" w:usb2="00000000" w:usb3="00000000" w:csb0="00000008" w:csb1="00000000"/>
  </w:font>
  <w:font w:name="ArialMT">
    <w:altName w:val="Arial"/>
    <w:panose1 w:val="00000000000000000000"/>
    <w:charset w:val="A1"/>
    <w:family w:val="auto"/>
    <w:notTrueType/>
    <w:pitch w:val="default"/>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394"/>
      <w:gridCol w:w="2977"/>
    </w:tblGrid>
    <w:tr w:rsidR="00F904A8" w:rsidRPr="00A46BF4" w:rsidTr="009A22DD">
      <w:tc>
        <w:tcPr>
          <w:tcW w:w="2802" w:type="dxa"/>
        </w:tcPr>
        <w:p w:rsidR="00F904A8" w:rsidRDefault="00F904A8" w:rsidP="00F904A8">
          <w:pPr>
            <w:spacing w:line="240" w:lineRule="atLeast"/>
            <w:jc w:val="center"/>
          </w:pPr>
          <w:r w:rsidRPr="00A46BF4">
            <w:rPr>
              <w:noProof/>
              <w:szCs w:val="22"/>
              <w:lang w:bidi="ar-SA"/>
            </w:rPr>
            <w:drawing>
              <wp:inline distT="0" distB="0" distL="0" distR="0">
                <wp:extent cx="815837" cy="780717"/>
                <wp:effectExtent l="19050" t="0" r="3313" b="0"/>
                <wp:docPr id="8" name="Εικόνα 1" descr="C:\Users\user\AppData\Local\Microsoft\Windows\Temporary Internet Files\Content.Word\ΕΕΤΠΑ_el_web(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ΕΕΤΠΑ_el_web(RGB).jpg"/>
                        <pic:cNvPicPr>
                          <a:picLocks noChangeAspect="1" noChangeArrowheads="1"/>
                        </pic:cNvPicPr>
                      </pic:nvPicPr>
                      <pic:blipFill>
                        <a:blip r:embed="rId1" cstate="print"/>
                        <a:srcRect/>
                        <a:stretch>
                          <a:fillRect/>
                        </a:stretch>
                      </pic:blipFill>
                      <pic:spPr bwMode="auto">
                        <a:xfrm>
                          <a:off x="0" y="0"/>
                          <a:ext cx="819149" cy="783886"/>
                        </a:xfrm>
                        <a:prstGeom prst="rect">
                          <a:avLst/>
                        </a:prstGeom>
                        <a:noFill/>
                        <a:ln w="9525">
                          <a:noFill/>
                          <a:miter lim="800000"/>
                          <a:headEnd/>
                          <a:tailEnd/>
                        </a:ln>
                      </pic:spPr>
                    </pic:pic>
                  </a:graphicData>
                </a:graphic>
              </wp:inline>
            </w:drawing>
          </w:r>
        </w:p>
        <w:p w:rsidR="00F904A8" w:rsidRPr="00A46BF4" w:rsidRDefault="00F904A8" w:rsidP="00F904A8">
          <w:pPr>
            <w:spacing w:line="240" w:lineRule="atLeast"/>
            <w:jc w:val="center"/>
            <w:rPr>
              <w:szCs w:val="22"/>
            </w:rPr>
          </w:pPr>
        </w:p>
      </w:tc>
      <w:tc>
        <w:tcPr>
          <w:tcW w:w="4394" w:type="dxa"/>
        </w:tcPr>
        <w:p w:rsidR="00F904A8" w:rsidRPr="00A46BF4" w:rsidRDefault="00F904A8" w:rsidP="009A22DD">
          <w:pPr>
            <w:spacing w:line="240" w:lineRule="atLeast"/>
            <w:jc w:val="center"/>
            <w:rPr>
              <w:noProof/>
              <w:szCs w:val="22"/>
            </w:rPr>
          </w:pPr>
        </w:p>
        <w:p w:rsidR="00F904A8" w:rsidRPr="00A46BF4" w:rsidRDefault="00F904A8" w:rsidP="00F904A8">
          <w:pPr>
            <w:spacing w:line="240" w:lineRule="atLeast"/>
            <w:rPr>
              <w:szCs w:val="22"/>
            </w:rPr>
          </w:pPr>
          <w:r w:rsidRPr="00A46BF4">
            <w:rPr>
              <w:noProof/>
              <w:szCs w:val="22"/>
              <w:lang w:bidi="ar-SA"/>
            </w:rPr>
            <w:drawing>
              <wp:inline distT="0" distB="0" distL="0" distR="0">
                <wp:extent cx="2552700" cy="287898"/>
                <wp:effectExtent l="19050" t="0" r="0" b="0"/>
                <wp:docPr id="9" name="Εικόνα 4" descr="C:\Users\user\AppData\Local\Microsoft\Windows\Temporary Internet Files\Content.Word\ΕΠΑνΕΚ_el_ΟΡΙΖΟΝΤΙΑ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Word\ΕΠΑνΕΚ_el_ΟΡΙΖΟΝΤΙΑ_print.jpg"/>
                        <pic:cNvPicPr>
                          <a:picLocks noChangeAspect="1" noChangeArrowheads="1"/>
                        </pic:cNvPicPr>
                      </pic:nvPicPr>
                      <pic:blipFill>
                        <a:blip r:embed="rId2" cstate="print"/>
                        <a:srcRect/>
                        <a:stretch>
                          <a:fillRect/>
                        </a:stretch>
                      </pic:blipFill>
                      <pic:spPr bwMode="auto">
                        <a:xfrm>
                          <a:off x="0" y="0"/>
                          <a:ext cx="2572911" cy="290177"/>
                        </a:xfrm>
                        <a:prstGeom prst="rect">
                          <a:avLst/>
                        </a:prstGeom>
                        <a:noFill/>
                        <a:ln w="9525">
                          <a:noFill/>
                          <a:miter lim="800000"/>
                          <a:headEnd/>
                          <a:tailEnd/>
                        </a:ln>
                      </pic:spPr>
                    </pic:pic>
                  </a:graphicData>
                </a:graphic>
              </wp:inline>
            </w:drawing>
          </w:r>
          <w:r w:rsidRPr="00A46BF4">
            <w:rPr>
              <w:szCs w:val="22"/>
            </w:rPr>
            <w:t xml:space="preserve"> </w:t>
          </w:r>
        </w:p>
      </w:tc>
      <w:tc>
        <w:tcPr>
          <w:tcW w:w="2977" w:type="dxa"/>
        </w:tcPr>
        <w:p w:rsidR="00F904A8" w:rsidRPr="00A46BF4" w:rsidRDefault="00F904A8" w:rsidP="009A22DD">
          <w:pPr>
            <w:spacing w:line="240" w:lineRule="atLeast"/>
            <w:rPr>
              <w:szCs w:val="22"/>
            </w:rPr>
          </w:pPr>
          <w:r w:rsidRPr="00A46BF4">
            <w:rPr>
              <w:noProof/>
              <w:szCs w:val="22"/>
              <w:lang w:bidi="ar-SA"/>
            </w:rPr>
            <w:drawing>
              <wp:anchor distT="0" distB="0" distL="0" distR="0" simplePos="0" relativeHeight="251659264" behindDoc="0" locked="0" layoutInCell="1" allowOverlap="0">
                <wp:simplePos x="0" y="0"/>
                <wp:positionH relativeFrom="column">
                  <wp:posOffset>334645</wp:posOffset>
                </wp:positionH>
                <wp:positionV relativeFrom="line">
                  <wp:posOffset>41910</wp:posOffset>
                </wp:positionV>
                <wp:extent cx="934720" cy="553085"/>
                <wp:effectExtent l="19050" t="0" r="0" b="0"/>
                <wp:wrapSquare wrapText="bothSides"/>
                <wp:docPr id="10" name="Εικόνα 2" descr="Υπουργείο Οικονομίας &amp; Ανάπτυξης">
                  <a:hlinkClick xmlns:a="http://schemas.openxmlformats.org/drawingml/2006/main" r:id="rId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Υπουργείο Οικονομίας &amp; Ανάπτυξης">
                          <a:hlinkClick r:id="rId3" tgtFrame="&quot;_blank&quot;"/>
                        </pic:cNvPr>
                        <pic:cNvPicPr>
                          <a:picLocks noChangeAspect="1" noChangeArrowheads="1"/>
                        </pic:cNvPicPr>
                      </pic:nvPicPr>
                      <pic:blipFill>
                        <a:blip r:embed="rId4" cstate="print"/>
                        <a:srcRect/>
                        <a:stretch>
                          <a:fillRect/>
                        </a:stretch>
                      </pic:blipFill>
                      <pic:spPr bwMode="auto">
                        <a:xfrm>
                          <a:off x="0" y="0"/>
                          <a:ext cx="934720" cy="553085"/>
                        </a:xfrm>
                        <a:prstGeom prst="rect">
                          <a:avLst/>
                        </a:prstGeom>
                        <a:noFill/>
                        <a:ln w="9525">
                          <a:noFill/>
                          <a:miter lim="800000"/>
                          <a:headEnd/>
                          <a:tailEnd/>
                        </a:ln>
                      </pic:spPr>
                    </pic:pic>
                  </a:graphicData>
                </a:graphic>
              </wp:anchor>
            </w:drawing>
          </w:r>
        </w:p>
      </w:tc>
    </w:tr>
    <w:tr w:rsidR="00F904A8" w:rsidRPr="00D36C17" w:rsidTr="009A22DD">
      <w:tc>
        <w:tcPr>
          <w:tcW w:w="10173" w:type="dxa"/>
          <w:gridSpan w:val="3"/>
        </w:tcPr>
        <w:p w:rsidR="00F904A8" w:rsidRPr="00F904A8" w:rsidRDefault="00F904A8" w:rsidP="009A22DD">
          <w:pPr>
            <w:spacing w:line="240" w:lineRule="atLeast"/>
            <w:jc w:val="center"/>
            <w:rPr>
              <w:rFonts w:ascii="Calibri" w:hAnsi="Calibri"/>
              <w:b/>
              <w:noProof/>
              <w:sz w:val="20"/>
              <w:szCs w:val="20"/>
            </w:rPr>
          </w:pPr>
          <w:r w:rsidRPr="00F904A8">
            <w:rPr>
              <w:rFonts w:ascii="Calibri" w:hAnsi="Calibri"/>
              <w:b/>
              <w:noProof/>
              <w:sz w:val="20"/>
              <w:szCs w:val="20"/>
            </w:rPr>
            <w:t>Με τη συγχρηματοδότηση της Ελλάδας και της Ευρωπαϊκής Ένωσης</w:t>
          </w:r>
        </w:p>
      </w:tc>
    </w:tr>
  </w:tbl>
  <w:p w:rsidR="00F904A8" w:rsidRPr="00F904A8" w:rsidRDefault="00F904A8" w:rsidP="00F904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C71" w:rsidRDefault="00625C71"/>
  </w:footnote>
  <w:footnote w:type="continuationSeparator" w:id="0">
    <w:p w:rsidR="00625C71" w:rsidRDefault="00625C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3"/>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261"/>
      <w:gridCol w:w="3260"/>
    </w:tblGrid>
    <w:tr w:rsidR="00AD4D55" w:rsidTr="00AD4D55">
      <w:tc>
        <w:tcPr>
          <w:tcW w:w="3397" w:type="dxa"/>
        </w:tcPr>
        <w:p w:rsidR="00AD4D55" w:rsidRPr="001355A2" w:rsidRDefault="00AD4D55" w:rsidP="00AD4D55">
          <w:pPr>
            <w:pStyle w:val="a5"/>
            <w:jc w:val="center"/>
            <w:rPr>
              <w:rFonts w:ascii="Arial" w:hAnsi="Arial" w:cs="Arial"/>
              <w:sz w:val="18"/>
              <w:szCs w:val="18"/>
            </w:rPr>
          </w:pPr>
        </w:p>
      </w:tc>
      <w:tc>
        <w:tcPr>
          <w:tcW w:w="3261" w:type="dxa"/>
        </w:tcPr>
        <w:p w:rsidR="00AD4D55" w:rsidRPr="001355A2" w:rsidRDefault="00AD4D55" w:rsidP="00AD4D55">
          <w:pPr>
            <w:jc w:val="center"/>
            <w:rPr>
              <w:rFonts w:ascii="Arial" w:hAnsi="Arial" w:cs="Arial"/>
            </w:rPr>
          </w:pPr>
        </w:p>
      </w:tc>
      <w:tc>
        <w:tcPr>
          <w:tcW w:w="3260" w:type="dxa"/>
        </w:tcPr>
        <w:p w:rsidR="00AD4D55" w:rsidRDefault="00AD4D55" w:rsidP="00AD4D55">
          <w:pPr>
            <w:spacing w:line="312" w:lineRule="auto"/>
            <w:jc w:val="center"/>
            <w:rPr>
              <w:rFonts w:ascii="Arial" w:hAnsi="Arial" w:cs="Arial"/>
              <w:b/>
              <w:bCs/>
            </w:rPr>
          </w:pPr>
        </w:p>
      </w:tc>
    </w:tr>
  </w:tbl>
  <w:p w:rsidR="00591895" w:rsidRDefault="00591895" w:rsidP="00D05EB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z w:val="22"/>
        <w:szCs w:val="22"/>
        <w:lang w:val="el-GR"/>
        <w14:shadow w14:blurRad="50800" w14:dist="38100" w14:dir="2700000" w14:sx="100000" w14:sy="100000" w14:kx="0" w14:ky="0" w14:algn="tl">
          <w14:srgbClr w14:val="000000">
            <w14:alpha w14:val="60000"/>
          </w14:srgbClr>
        </w14:shadow>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pacing w:val="40"/>
        <w:lang w:eastAsia="zh-CN"/>
        <w14:shadow w14:blurRad="50800" w14:dist="38100" w14:dir="2700000" w14:sx="100000" w14:sy="100000" w14:kx="0" w14:ky="0" w14:algn="tl">
          <w14:srgbClr w14:val="000000">
            <w14:alpha w14:val="60000"/>
          </w14:srgbClr>
        </w14:shadow>
      </w:rPr>
    </w:lvl>
    <w:lvl w:ilvl="8">
      <w:start w:val="1"/>
      <w:numFmt w:val="none"/>
      <w:suff w:val="nothing"/>
      <w:lvlText w:val=""/>
      <w:lvlJc w:val="left"/>
      <w:pPr>
        <w:tabs>
          <w:tab w:val="num" w:pos="0"/>
        </w:tabs>
        <w:ind w:left="1584" w:hanging="1584"/>
      </w:pPr>
    </w:lvl>
  </w:abstractNum>
  <w:abstractNum w:abstractNumId="1" w15:restartNumberingAfterBreak="0">
    <w:nsid w:val="176E0D6C"/>
    <w:multiLevelType w:val="hybridMultilevel"/>
    <w:tmpl w:val="EBF82FAE"/>
    <w:lvl w:ilvl="0" w:tplc="04080001">
      <w:start w:val="1"/>
      <w:numFmt w:val="bullet"/>
      <w:lvlText w:val=""/>
      <w:lvlJc w:val="left"/>
      <w:pPr>
        <w:ind w:left="920" w:hanging="360"/>
      </w:pPr>
      <w:rPr>
        <w:rFonts w:ascii="Symbol" w:hAnsi="Symbol" w:hint="default"/>
      </w:rPr>
    </w:lvl>
    <w:lvl w:ilvl="1" w:tplc="04080003" w:tentative="1">
      <w:start w:val="1"/>
      <w:numFmt w:val="bullet"/>
      <w:lvlText w:val="o"/>
      <w:lvlJc w:val="left"/>
      <w:pPr>
        <w:ind w:left="1640" w:hanging="360"/>
      </w:pPr>
      <w:rPr>
        <w:rFonts w:ascii="Courier New" w:hAnsi="Courier New" w:cs="Courier New" w:hint="default"/>
      </w:rPr>
    </w:lvl>
    <w:lvl w:ilvl="2" w:tplc="04080005" w:tentative="1">
      <w:start w:val="1"/>
      <w:numFmt w:val="bullet"/>
      <w:lvlText w:val=""/>
      <w:lvlJc w:val="left"/>
      <w:pPr>
        <w:ind w:left="2360" w:hanging="360"/>
      </w:pPr>
      <w:rPr>
        <w:rFonts w:ascii="Wingdings" w:hAnsi="Wingdings" w:hint="default"/>
      </w:rPr>
    </w:lvl>
    <w:lvl w:ilvl="3" w:tplc="04080001" w:tentative="1">
      <w:start w:val="1"/>
      <w:numFmt w:val="bullet"/>
      <w:lvlText w:val=""/>
      <w:lvlJc w:val="left"/>
      <w:pPr>
        <w:ind w:left="3080" w:hanging="360"/>
      </w:pPr>
      <w:rPr>
        <w:rFonts w:ascii="Symbol" w:hAnsi="Symbol" w:hint="default"/>
      </w:rPr>
    </w:lvl>
    <w:lvl w:ilvl="4" w:tplc="04080003" w:tentative="1">
      <w:start w:val="1"/>
      <w:numFmt w:val="bullet"/>
      <w:lvlText w:val="o"/>
      <w:lvlJc w:val="left"/>
      <w:pPr>
        <w:ind w:left="3800" w:hanging="360"/>
      </w:pPr>
      <w:rPr>
        <w:rFonts w:ascii="Courier New" w:hAnsi="Courier New" w:cs="Courier New" w:hint="default"/>
      </w:rPr>
    </w:lvl>
    <w:lvl w:ilvl="5" w:tplc="04080005" w:tentative="1">
      <w:start w:val="1"/>
      <w:numFmt w:val="bullet"/>
      <w:lvlText w:val=""/>
      <w:lvlJc w:val="left"/>
      <w:pPr>
        <w:ind w:left="4520" w:hanging="360"/>
      </w:pPr>
      <w:rPr>
        <w:rFonts w:ascii="Wingdings" w:hAnsi="Wingdings" w:hint="default"/>
      </w:rPr>
    </w:lvl>
    <w:lvl w:ilvl="6" w:tplc="04080001" w:tentative="1">
      <w:start w:val="1"/>
      <w:numFmt w:val="bullet"/>
      <w:lvlText w:val=""/>
      <w:lvlJc w:val="left"/>
      <w:pPr>
        <w:ind w:left="5240" w:hanging="360"/>
      </w:pPr>
      <w:rPr>
        <w:rFonts w:ascii="Symbol" w:hAnsi="Symbol" w:hint="default"/>
      </w:rPr>
    </w:lvl>
    <w:lvl w:ilvl="7" w:tplc="04080003" w:tentative="1">
      <w:start w:val="1"/>
      <w:numFmt w:val="bullet"/>
      <w:lvlText w:val="o"/>
      <w:lvlJc w:val="left"/>
      <w:pPr>
        <w:ind w:left="5960" w:hanging="360"/>
      </w:pPr>
      <w:rPr>
        <w:rFonts w:ascii="Courier New" w:hAnsi="Courier New" w:cs="Courier New" w:hint="default"/>
      </w:rPr>
    </w:lvl>
    <w:lvl w:ilvl="8" w:tplc="04080005" w:tentative="1">
      <w:start w:val="1"/>
      <w:numFmt w:val="bullet"/>
      <w:lvlText w:val=""/>
      <w:lvlJc w:val="left"/>
      <w:pPr>
        <w:ind w:left="6680" w:hanging="360"/>
      </w:pPr>
      <w:rPr>
        <w:rFonts w:ascii="Wingdings" w:hAnsi="Wingdings" w:hint="default"/>
      </w:rPr>
    </w:lvl>
  </w:abstractNum>
  <w:abstractNum w:abstractNumId="2" w15:restartNumberingAfterBreak="0">
    <w:nsid w:val="23577309"/>
    <w:multiLevelType w:val="hybridMultilevel"/>
    <w:tmpl w:val="F7C00D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6AE785B"/>
    <w:multiLevelType w:val="hybridMultilevel"/>
    <w:tmpl w:val="1F3EF5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75559B2"/>
    <w:multiLevelType w:val="hybridMultilevel"/>
    <w:tmpl w:val="4AEA5C9E"/>
    <w:lvl w:ilvl="0" w:tplc="0DCCCA38">
      <w:start w:val="1"/>
      <w:numFmt w:val="decimal"/>
      <w:lvlText w:val="%1."/>
      <w:lvlJc w:val="left"/>
      <w:pPr>
        <w:ind w:left="720" w:hanging="360"/>
      </w:pPr>
      <w:rPr>
        <w:rFonts w:eastAsia="Calibri"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2EA24C0"/>
    <w:multiLevelType w:val="hybridMultilevel"/>
    <w:tmpl w:val="A3461C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61C028A"/>
    <w:multiLevelType w:val="hybridMultilevel"/>
    <w:tmpl w:val="0E2046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59A"/>
    <w:rsid w:val="0000560E"/>
    <w:rsid w:val="000637A9"/>
    <w:rsid w:val="000C32C8"/>
    <w:rsid w:val="000C4E14"/>
    <w:rsid w:val="00105A22"/>
    <w:rsid w:val="00137840"/>
    <w:rsid w:val="00191DAE"/>
    <w:rsid w:val="001C6C27"/>
    <w:rsid w:val="001D3B56"/>
    <w:rsid w:val="00316053"/>
    <w:rsid w:val="0039008E"/>
    <w:rsid w:val="003C355F"/>
    <w:rsid w:val="003D3905"/>
    <w:rsid w:val="00432B4D"/>
    <w:rsid w:val="00454071"/>
    <w:rsid w:val="00470E47"/>
    <w:rsid w:val="00485009"/>
    <w:rsid w:val="00495F31"/>
    <w:rsid w:val="004C4EEC"/>
    <w:rsid w:val="0051302B"/>
    <w:rsid w:val="00591895"/>
    <w:rsid w:val="00600959"/>
    <w:rsid w:val="00625C71"/>
    <w:rsid w:val="00657AB6"/>
    <w:rsid w:val="00665526"/>
    <w:rsid w:val="0067759A"/>
    <w:rsid w:val="00693C5F"/>
    <w:rsid w:val="006B3786"/>
    <w:rsid w:val="006D4D4F"/>
    <w:rsid w:val="006F41C5"/>
    <w:rsid w:val="00702655"/>
    <w:rsid w:val="007A78D8"/>
    <w:rsid w:val="00836957"/>
    <w:rsid w:val="0084586A"/>
    <w:rsid w:val="0086119A"/>
    <w:rsid w:val="0087441B"/>
    <w:rsid w:val="008C10CA"/>
    <w:rsid w:val="008C11B4"/>
    <w:rsid w:val="008E28F8"/>
    <w:rsid w:val="0097576D"/>
    <w:rsid w:val="009800BE"/>
    <w:rsid w:val="009C583E"/>
    <w:rsid w:val="00A07F7A"/>
    <w:rsid w:val="00A108F8"/>
    <w:rsid w:val="00A86313"/>
    <w:rsid w:val="00AA2E45"/>
    <w:rsid w:val="00AC72EC"/>
    <w:rsid w:val="00AD4D55"/>
    <w:rsid w:val="00B027F9"/>
    <w:rsid w:val="00C00359"/>
    <w:rsid w:val="00C1105C"/>
    <w:rsid w:val="00C21CB3"/>
    <w:rsid w:val="00C3335C"/>
    <w:rsid w:val="00C35E10"/>
    <w:rsid w:val="00D05EBA"/>
    <w:rsid w:val="00D62708"/>
    <w:rsid w:val="00D6575B"/>
    <w:rsid w:val="00D77010"/>
    <w:rsid w:val="00DB41C7"/>
    <w:rsid w:val="00E3356C"/>
    <w:rsid w:val="00E467E6"/>
    <w:rsid w:val="00E85D5A"/>
    <w:rsid w:val="00ED1713"/>
    <w:rsid w:val="00EF52F0"/>
    <w:rsid w:val="00F1612B"/>
    <w:rsid w:val="00F659FF"/>
    <w:rsid w:val="00F85011"/>
    <w:rsid w:val="00F904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9B5CC6-A9FE-4351-A266-5109540E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l-GR" w:eastAsia="el-GR" w:bidi="el-G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00359"/>
    <w:rPr>
      <w:color w:val="000000"/>
    </w:rPr>
  </w:style>
  <w:style w:type="paragraph" w:styleId="1">
    <w:name w:val="heading 1"/>
    <w:basedOn w:val="a"/>
    <w:next w:val="a"/>
    <w:link w:val="1Char"/>
    <w:uiPriority w:val="9"/>
    <w:qFormat/>
    <w:rsid w:val="00F904A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1"/>
    <w:next w:val="a"/>
    <w:link w:val="2Char"/>
    <w:qFormat/>
    <w:rsid w:val="00F904A8"/>
    <w:pPr>
      <w:keepLines w:val="0"/>
      <w:widowControl/>
      <w:pBdr>
        <w:top w:val="none" w:sz="0" w:space="0" w:color="000000"/>
        <w:left w:val="none" w:sz="0" w:space="0" w:color="000000"/>
        <w:bottom w:val="single" w:sz="12" w:space="1" w:color="000080"/>
        <w:right w:val="none" w:sz="0" w:space="0" w:color="000000"/>
      </w:pBdr>
      <w:tabs>
        <w:tab w:val="left" w:pos="567"/>
      </w:tabs>
      <w:suppressAutoHyphens/>
      <w:spacing w:before="240" w:after="80"/>
      <w:ind w:left="567" w:hanging="567"/>
      <w:jc w:val="both"/>
      <w:outlineLvl w:val="1"/>
    </w:pPr>
    <w:rPr>
      <w:rFonts w:ascii="Arial" w:eastAsia="Times New Roman" w:hAnsi="Arial" w:cs="Arial"/>
      <w:bCs w:val="0"/>
      <w:color w:val="002060"/>
      <w:sz w:val="24"/>
      <w:szCs w:val="22"/>
      <w:lang w:val="en-GB"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Exact">
    <w:name w:val="Σώμα κειμένου (3) Exact"/>
    <w:basedOn w:val="a0"/>
    <w:rsid w:val="00C00359"/>
    <w:rPr>
      <w:rFonts w:ascii="Arial" w:eastAsia="Arial" w:hAnsi="Arial" w:cs="Arial"/>
      <w:b/>
      <w:bCs/>
      <w:i w:val="0"/>
      <w:iCs w:val="0"/>
      <w:smallCaps w:val="0"/>
      <w:strike w:val="0"/>
      <w:sz w:val="20"/>
      <w:szCs w:val="20"/>
      <w:u w:val="none"/>
    </w:rPr>
  </w:style>
  <w:style w:type="character" w:customStyle="1" w:styleId="3">
    <w:name w:val="Σώμα κειμένου (3)_"/>
    <w:basedOn w:val="a0"/>
    <w:link w:val="30"/>
    <w:rsid w:val="00C00359"/>
    <w:rPr>
      <w:rFonts w:ascii="Arial" w:eastAsia="Arial" w:hAnsi="Arial" w:cs="Arial"/>
      <w:b/>
      <w:bCs/>
      <w:i w:val="0"/>
      <w:iCs w:val="0"/>
      <w:smallCaps w:val="0"/>
      <w:strike w:val="0"/>
      <w:sz w:val="20"/>
      <w:szCs w:val="20"/>
      <w:u w:val="none"/>
    </w:rPr>
  </w:style>
  <w:style w:type="character" w:customStyle="1" w:styleId="20">
    <w:name w:val="Σώμα κειμένου (2)_"/>
    <w:basedOn w:val="a0"/>
    <w:link w:val="21"/>
    <w:rsid w:val="00C00359"/>
    <w:rPr>
      <w:rFonts w:ascii="Arial" w:eastAsia="Arial" w:hAnsi="Arial" w:cs="Arial"/>
      <w:b w:val="0"/>
      <w:bCs w:val="0"/>
      <w:i w:val="0"/>
      <w:iCs w:val="0"/>
      <w:smallCaps w:val="0"/>
      <w:strike w:val="0"/>
      <w:sz w:val="20"/>
      <w:szCs w:val="20"/>
      <w:u w:val="none"/>
    </w:rPr>
  </w:style>
  <w:style w:type="character" w:customStyle="1" w:styleId="22">
    <w:name w:val="Σώμα κειμένου (2) + Έντονη γραφή"/>
    <w:basedOn w:val="20"/>
    <w:rsid w:val="00C00359"/>
    <w:rPr>
      <w:rFonts w:ascii="Arial" w:eastAsia="Arial" w:hAnsi="Arial" w:cs="Arial"/>
      <w:b/>
      <w:bCs/>
      <w:i w:val="0"/>
      <w:iCs w:val="0"/>
      <w:smallCaps w:val="0"/>
      <w:strike w:val="0"/>
      <w:color w:val="000000"/>
      <w:spacing w:val="0"/>
      <w:w w:val="100"/>
      <w:position w:val="0"/>
      <w:sz w:val="20"/>
      <w:szCs w:val="20"/>
      <w:u w:val="none"/>
      <w:lang w:val="el-GR" w:eastAsia="el-GR" w:bidi="el-GR"/>
    </w:rPr>
  </w:style>
  <w:style w:type="character" w:customStyle="1" w:styleId="23">
    <w:name w:val="Σώμα κειμένου (2)"/>
    <w:basedOn w:val="20"/>
    <w:rsid w:val="00C00359"/>
    <w:rPr>
      <w:rFonts w:ascii="Arial" w:eastAsia="Arial" w:hAnsi="Arial" w:cs="Arial"/>
      <w:b w:val="0"/>
      <w:bCs w:val="0"/>
      <w:i w:val="0"/>
      <w:iCs w:val="0"/>
      <w:smallCaps w:val="0"/>
      <w:strike w:val="0"/>
      <w:color w:val="000000"/>
      <w:spacing w:val="0"/>
      <w:w w:val="100"/>
      <w:position w:val="0"/>
      <w:sz w:val="20"/>
      <w:szCs w:val="20"/>
      <w:u w:val="none"/>
      <w:lang w:val="el-GR" w:eastAsia="el-GR" w:bidi="el-GR"/>
    </w:rPr>
  </w:style>
  <w:style w:type="character" w:customStyle="1" w:styleId="24">
    <w:name w:val="Σώμα κειμένου (2)"/>
    <w:basedOn w:val="20"/>
    <w:rsid w:val="00C00359"/>
    <w:rPr>
      <w:rFonts w:ascii="Arial" w:eastAsia="Arial" w:hAnsi="Arial" w:cs="Arial"/>
      <w:b w:val="0"/>
      <w:bCs w:val="0"/>
      <w:i w:val="0"/>
      <w:iCs w:val="0"/>
      <w:smallCaps w:val="0"/>
      <w:strike w:val="0"/>
      <w:color w:val="000080"/>
      <w:spacing w:val="0"/>
      <w:w w:val="100"/>
      <w:position w:val="0"/>
      <w:sz w:val="20"/>
      <w:szCs w:val="20"/>
      <w:u w:val="none"/>
      <w:lang w:val="en-US" w:eastAsia="en-US" w:bidi="en-US"/>
    </w:rPr>
  </w:style>
  <w:style w:type="character" w:customStyle="1" w:styleId="25">
    <w:name w:val="Σώμα κειμένου (2) + Έντονη γραφή"/>
    <w:basedOn w:val="20"/>
    <w:rsid w:val="00C00359"/>
    <w:rPr>
      <w:rFonts w:ascii="Arial" w:eastAsia="Arial" w:hAnsi="Arial" w:cs="Arial"/>
      <w:b/>
      <w:bCs/>
      <w:i w:val="0"/>
      <w:iCs w:val="0"/>
      <w:smallCaps w:val="0"/>
      <w:strike w:val="0"/>
      <w:color w:val="000000"/>
      <w:spacing w:val="0"/>
      <w:w w:val="100"/>
      <w:position w:val="0"/>
      <w:sz w:val="20"/>
      <w:szCs w:val="20"/>
      <w:u w:val="none"/>
      <w:lang w:val="el-GR" w:eastAsia="el-GR" w:bidi="el-GR"/>
    </w:rPr>
  </w:style>
  <w:style w:type="character" w:customStyle="1" w:styleId="26">
    <w:name w:val="Σώμα κειμένου (2)"/>
    <w:basedOn w:val="20"/>
    <w:rsid w:val="00C00359"/>
    <w:rPr>
      <w:rFonts w:ascii="Arial" w:eastAsia="Arial" w:hAnsi="Arial" w:cs="Arial"/>
      <w:b w:val="0"/>
      <w:bCs w:val="0"/>
      <w:i w:val="0"/>
      <w:iCs w:val="0"/>
      <w:smallCaps w:val="0"/>
      <w:strike w:val="0"/>
      <w:color w:val="000080"/>
      <w:spacing w:val="0"/>
      <w:w w:val="100"/>
      <w:position w:val="0"/>
      <w:sz w:val="20"/>
      <w:szCs w:val="20"/>
      <w:u w:val="single"/>
      <w:lang w:val="en-US" w:eastAsia="en-US" w:bidi="en-US"/>
    </w:rPr>
  </w:style>
  <w:style w:type="character" w:customStyle="1" w:styleId="27">
    <w:name w:val="Σώμα κειμένου (2)"/>
    <w:basedOn w:val="20"/>
    <w:rsid w:val="00C00359"/>
    <w:rPr>
      <w:rFonts w:ascii="Arial" w:eastAsia="Arial" w:hAnsi="Arial" w:cs="Arial"/>
      <w:b w:val="0"/>
      <w:bCs w:val="0"/>
      <w:i w:val="0"/>
      <w:iCs w:val="0"/>
      <w:smallCaps w:val="0"/>
      <w:strike w:val="0"/>
      <w:color w:val="000080"/>
      <w:spacing w:val="0"/>
      <w:w w:val="100"/>
      <w:position w:val="0"/>
      <w:sz w:val="20"/>
      <w:szCs w:val="20"/>
      <w:u w:val="none"/>
      <w:lang w:val="en-US" w:eastAsia="en-US" w:bidi="en-US"/>
    </w:rPr>
  </w:style>
  <w:style w:type="character" w:customStyle="1" w:styleId="28">
    <w:name w:val="Σώμα κειμένου (2)"/>
    <w:basedOn w:val="20"/>
    <w:rsid w:val="00C00359"/>
    <w:rPr>
      <w:rFonts w:ascii="Arial" w:eastAsia="Arial" w:hAnsi="Arial" w:cs="Arial"/>
      <w:b w:val="0"/>
      <w:bCs w:val="0"/>
      <w:i w:val="0"/>
      <w:iCs w:val="0"/>
      <w:smallCaps w:val="0"/>
      <w:strike w:val="0"/>
      <w:color w:val="0066CC"/>
      <w:spacing w:val="0"/>
      <w:w w:val="100"/>
      <w:position w:val="0"/>
      <w:sz w:val="20"/>
      <w:szCs w:val="20"/>
      <w:u w:val="single"/>
      <w:lang w:val="en-US" w:eastAsia="en-US" w:bidi="en-US"/>
    </w:rPr>
  </w:style>
  <w:style w:type="character" w:customStyle="1" w:styleId="29">
    <w:name w:val="Σώμα κειμένου (2)"/>
    <w:basedOn w:val="20"/>
    <w:rsid w:val="00C00359"/>
    <w:rPr>
      <w:rFonts w:ascii="Arial" w:eastAsia="Arial" w:hAnsi="Arial" w:cs="Arial"/>
      <w:b w:val="0"/>
      <w:bCs w:val="0"/>
      <w:i w:val="0"/>
      <w:iCs w:val="0"/>
      <w:smallCaps w:val="0"/>
      <w:strike w:val="0"/>
      <w:color w:val="0066CC"/>
      <w:spacing w:val="0"/>
      <w:w w:val="100"/>
      <w:position w:val="0"/>
      <w:sz w:val="20"/>
      <w:szCs w:val="20"/>
      <w:u w:val="none"/>
      <w:lang w:val="en-US" w:eastAsia="en-US" w:bidi="en-US"/>
    </w:rPr>
  </w:style>
  <w:style w:type="paragraph" w:customStyle="1" w:styleId="30">
    <w:name w:val="Σώμα κειμένου (3)"/>
    <w:basedOn w:val="a"/>
    <w:link w:val="3"/>
    <w:rsid w:val="00C00359"/>
    <w:pPr>
      <w:shd w:val="clear" w:color="auto" w:fill="FFFFFF"/>
      <w:spacing w:line="346" w:lineRule="exact"/>
      <w:ind w:hanging="200"/>
    </w:pPr>
    <w:rPr>
      <w:rFonts w:ascii="Arial" w:eastAsia="Arial" w:hAnsi="Arial" w:cs="Arial"/>
      <w:b/>
      <w:bCs/>
      <w:sz w:val="20"/>
      <w:szCs w:val="20"/>
    </w:rPr>
  </w:style>
  <w:style w:type="paragraph" w:customStyle="1" w:styleId="21">
    <w:name w:val="Σώμα κειμένου (2)"/>
    <w:basedOn w:val="a"/>
    <w:link w:val="20"/>
    <w:rsid w:val="00C00359"/>
    <w:pPr>
      <w:shd w:val="clear" w:color="auto" w:fill="FFFFFF"/>
      <w:spacing w:before="100" w:after="100" w:line="230" w:lineRule="exact"/>
      <w:jc w:val="both"/>
    </w:pPr>
    <w:rPr>
      <w:rFonts w:ascii="Arial" w:eastAsia="Arial" w:hAnsi="Arial" w:cs="Arial"/>
      <w:sz w:val="20"/>
      <w:szCs w:val="20"/>
    </w:rPr>
  </w:style>
  <w:style w:type="table" w:styleId="a3">
    <w:name w:val="Table Grid"/>
    <w:basedOn w:val="a1"/>
    <w:uiPriority w:val="59"/>
    <w:rsid w:val="00137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Char"/>
    <w:rsid w:val="00137840"/>
    <w:pPr>
      <w:widowControl/>
      <w:spacing w:line="360" w:lineRule="auto"/>
      <w:ind w:left="426"/>
    </w:pPr>
    <w:rPr>
      <w:rFonts w:ascii="Arial" w:eastAsia="Times New Roman" w:hAnsi="Arial" w:cs="Arial"/>
      <w:color w:val="auto"/>
      <w:szCs w:val="20"/>
      <w:lang w:bidi="ar-SA"/>
    </w:rPr>
  </w:style>
  <w:style w:type="character" w:customStyle="1" w:styleId="Char">
    <w:name w:val="Σώμα κείμενου με εσοχή Char"/>
    <w:basedOn w:val="a0"/>
    <w:link w:val="a4"/>
    <w:rsid w:val="00137840"/>
    <w:rPr>
      <w:rFonts w:ascii="Arial" w:eastAsia="Times New Roman" w:hAnsi="Arial" w:cs="Arial"/>
      <w:szCs w:val="20"/>
      <w:lang w:bidi="ar-SA"/>
    </w:rPr>
  </w:style>
  <w:style w:type="paragraph" w:styleId="a5">
    <w:name w:val="header"/>
    <w:basedOn w:val="a"/>
    <w:link w:val="Char0"/>
    <w:unhideWhenUsed/>
    <w:rsid w:val="008E28F8"/>
    <w:pPr>
      <w:tabs>
        <w:tab w:val="center" w:pos="4153"/>
        <w:tab w:val="right" w:pos="8306"/>
      </w:tabs>
    </w:pPr>
  </w:style>
  <w:style w:type="character" w:customStyle="1" w:styleId="Char0">
    <w:name w:val="Κεφαλίδα Char"/>
    <w:basedOn w:val="a0"/>
    <w:link w:val="a5"/>
    <w:rsid w:val="008E28F8"/>
    <w:rPr>
      <w:color w:val="000000"/>
    </w:rPr>
  </w:style>
  <w:style w:type="paragraph" w:styleId="a6">
    <w:name w:val="footer"/>
    <w:basedOn w:val="a"/>
    <w:link w:val="Char1"/>
    <w:uiPriority w:val="99"/>
    <w:unhideWhenUsed/>
    <w:rsid w:val="008E28F8"/>
    <w:pPr>
      <w:tabs>
        <w:tab w:val="center" w:pos="4153"/>
        <w:tab w:val="right" w:pos="8306"/>
      </w:tabs>
    </w:pPr>
  </w:style>
  <w:style w:type="character" w:customStyle="1" w:styleId="Char1">
    <w:name w:val="Υποσέλιδο Char"/>
    <w:basedOn w:val="a0"/>
    <w:link w:val="a6"/>
    <w:uiPriority w:val="99"/>
    <w:rsid w:val="008E28F8"/>
    <w:rPr>
      <w:color w:val="000000"/>
    </w:rPr>
  </w:style>
  <w:style w:type="character" w:customStyle="1" w:styleId="WW8Num1z3">
    <w:name w:val="WW8Num1z3"/>
    <w:rsid w:val="00702655"/>
  </w:style>
  <w:style w:type="character" w:styleId="-">
    <w:name w:val="Hyperlink"/>
    <w:basedOn w:val="a0"/>
    <w:uiPriority w:val="99"/>
    <w:unhideWhenUsed/>
    <w:rsid w:val="00702655"/>
    <w:rPr>
      <w:color w:val="0563C1" w:themeColor="hyperlink"/>
      <w:u w:val="single"/>
    </w:rPr>
  </w:style>
  <w:style w:type="character" w:customStyle="1" w:styleId="a7">
    <w:name w:val="Χαρακτήρες σημείωσης τέλους"/>
    <w:rsid w:val="00ED1713"/>
    <w:rPr>
      <w:vertAlign w:val="superscript"/>
    </w:rPr>
  </w:style>
  <w:style w:type="character" w:customStyle="1" w:styleId="2a">
    <w:name w:val="Παραπομπή σημείωσης τέλους2"/>
    <w:rsid w:val="00ED1713"/>
    <w:rPr>
      <w:vertAlign w:val="superscript"/>
    </w:rPr>
  </w:style>
  <w:style w:type="paragraph" w:styleId="a8">
    <w:name w:val="endnote text"/>
    <w:basedOn w:val="a"/>
    <w:link w:val="Char2"/>
    <w:rsid w:val="00ED1713"/>
    <w:pPr>
      <w:suppressLineNumbers/>
      <w:suppressAutoHyphens/>
      <w:ind w:left="339" w:hanging="339"/>
      <w:jc w:val="both"/>
    </w:pPr>
    <w:rPr>
      <w:rFonts w:ascii="Calibri" w:eastAsia="Andale Sans UI" w:hAnsi="Calibri" w:cs="Calibri"/>
      <w:color w:val="auto"/>
      <w:kern w:val="1"/>
      <w:sz w:val="20"/>
      <w:szCs w:val="20"/>
      <w:lang w:eastAsia="zh-CN" w:bidi="ar-SA"/>
    </w:rPr>
  </w:style>
  <w:style w:type="character" w:customStyle="1" w:styleId="Char2">
    <w:name w:val="Κείμενο σημείωσης τέλους Char"/>
    <w:basedOn w:val="a0"/>
    <w:link w:val="a8"/>
    <w:rsid w:val="00ED1713"/>
    <w:rPr>
      <w:rFonts w:ascii="Calibri" w:eastAsia="Andale Sans UI" w:hAnsi="Calibri" w:cs="Calibri"/>
      <w:kern w:val="1"/>
      <w:sz w:val="20"/>
      <w:szCs w:val="20"/>
      <w:lang w:eastAsia="zh-CN" w:bidi="ar-SA"/>
    </w:rPr>
  </w:style>
  <w:style w:type="paragraph" w:customStyle="1" w:styleId="31">
    <w:name w:val="Σώμα κείμενου με εσοχή 31"/>
    <w:basedOn w:val="a"/>
    <w:rsid w:val="00665526"/>
    <w:pPr>
      <w:suppressAutoHyphens/>
      <w:spacing w:line="240" w:lineRule="atLeast"/>
      <w:ind w:left="1100"/>
      <w:jc w:val="both"/>
    </w:pPr>
    <w:rPr>
      <w:rFonts w:ascii="Arial" w:eastAsia="Andale Sans UI" w:hAnsi="Arial" w:cs="Arial"/>
      <w:color w:val="auto"/>
      <w:kern w:val="1"/>
      <w:lang w:eastAsia="zh-CN" w:bidi="ar-SA"/>
    </w:rPr>
  </w:style>
  <w:style w:type="paragraph" w:styleId="a9">
    <w:name w:val="List Paragraph"/>
    <w:basedOn w:val="a"/>
    <w:uiPriority w:val="34"/>
    <w:qFormat/>
    <w:rsid w:val="00665526"/>
    <w:pPr>
      <w:ind w:left="720"/>
      <w:contextualSpacing/>
    </w:pPr>
  </w:style>
  <w:style w:type="paragraph" w:styleId="aa">
    <w:name w:val="Balloon Text"/>
    <w:basedOn w:val="a"/>
    <w:link w:val="Char3"/>
    <w:uiPriority w:val="99"/>
    <w:semiHidden/>
    <w:unhideWhenUsed/>
    <w:rsid w:val="004C4EEC"/>
    <w:rPr>
      <w:rFonts w:ascii="Segoe UI" w:hAnsi="Segoe UI" w:cs="Segoe UI"/>
      <w:sz w:val="18"/>
      <w:szCs w:val="18"/>
    </w:rPr>
  </w:style>
  <w:style w:type="character" w:customStyle="1" w:styleId="Char3">
    <w:name w:val="Κείμενο πλαισίου Char"/>
    <w:basedOn w:val="a0"/>
    <w:link w:val="aa"/>
    <w:uiPriority w:val="99"/>
    <w:semiHidden/>
    <w:rsid w:val="004C4EEC"/>
    <w:rPr>
      <w:rFonts w:ascii="Segoe UI" w:hAnsi="Segoe UI" w:cs="Segoe UI"/>
      <w:color w:val="000000"/>
      <w:sz w:val="18"/>
      <w:szCs w:val="18"/>
    </w:rPr>
  </w:style>
  <w:style w:type="paragraph" w:customStyle="1" w:styleId="Standard">
    <w:name w:val="Standard"/>
    <w:rsid w:val="00E467E6"/>
    <w:pPr>
      <w:suppressAutoHyphens/>
      <w:textAlignment w:val="baseline"/>
    </w:pPr>
    <w:rPr>
      <w:rFonts w:ascii="Times New Roman" w:eastAsia="Times New Roman" w:hAnsi="Times New Roman" w:cs="Tahoma"/>
      <w:kern w:val="1"/>
      <w:lang w:val="en-US" w:eastAsia="zh-CN" w:bidi="ar-SA"/>
    </w:rPr>
  </w:style>
  <w:style w:type="paragraph" w:customStyle="1" w:styleId="western">
    <w:name w:val="western"/>
    <w:basedOn w:val="a"/>
    <w:rsid w:val="007A78D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Char">
    <w:name w:val="Επικεφαλίδα 2 Char"/>
    <w:basedOn w:val="a0"/>
    <w:link w:val="2"/>
    <w:rsid w:val="00F904A8"/>
    <w:rPr>
      <w:rFonts w:ascii="Arial" w:eastAsia="Times New Roman" w:hAnsi="Arial" w:cs="Arial"/>
      <w:b/>
      <w:color w:val="002060"/>
      <w:szCs w:val="22"/>
      <w:lang w:val="en-GB" w:eastAsia="zh-CN" w:bidi="ar-SA"/>
    </w:rPr>
  </w:style>
  <w:style w:type="paragraph" w:customStyle="1" w:styleId="Default">
    <w:name w:val="Default"/>
    <w:rsid w:val="00F904A8"/>
    <w:pPr>
      <w:suppressAutoHyphens/>
    </w:pPr>
    <w:rPr>
      <w:rFonts w:ascii="Cambria" w:eastAsia="SimSun" w:hAnsi="Cambria" w:cs="Mangal"/>
      <w:color w:val="000000"/>
      <w:lang w:eastAsia="zh-CN" w:bidi="hi-IN"/>
    </w:rPr>
  </w:style>
  <w:style w:type="character" w:customStyle="1" w:styleId="1Char">
    <w:name w:val="Επικεφαλίδα 1 Char"/>
    <w:basedOn w:val="a0"/>
    <w:link w:val="1"/>
    <w:uiPriority w:val="9"/>
    <w:rsid w:val="00F904A8"/>
    <w:rPr>
      <w:rFonts w:asciiTheme="majorHAnsi" w:eastAsiaTheme="majorEastAsia" w:hAnsiTheme="majorHAnsi" w:cstheme="majorBidi"/>
      <w:b/>
      <w:bCs/>
      <w:color w:val="2E74B5" w:themeColor="accent1" w:themeShade="BF"/>
      <w:sz w:val="28"/>
      <w:szCs w:val="28"/>
    </w:rPr>
  </w:style>
  <w:style w:type="character" w:customStyle="1" w:styleId="ab">
    <w:name w:val="Χαρακτήρες υποσημείωσης"/>
    <w:rsid w:val="00F904A8"/>
    <w:rPr>
      <w:rFonts w:cs="Times New Roman"/>
      <w:vertAlign w:val="superscript"/>
    </w:rPr>
  </w:style>
  <w:style w:type="character" w:customStyle="1" w:styleId="WW-FootnoteReference7">
    <w:name w:val="WW-Footnote Reference7"/>
    <w:rsid w:val="00F904A8"/>
    <w:rPr>
      <w:vertAlign w:val="superscript"/>
    </w:rPr>
  </w:style>
  <w:style w:type="character" w:customStyle="1" w:styleId="WW-EndnoteReference7">
    <w:name w:val="WW-Endnote Reference7"/>
    <w:rsid w:val="00F904A8"/>
    <w:rPr>
      <w:vertAlign w:val="superscript"/>
    </w:rPr>
  </w:style>
  <w:style w:type="paragraph" w:styleId="ac">
    <w:name w:val="footnote text"/>
    <w:basedOn w:val="a"/>
    <w:link w:val="Char4"/>
    <w:rsid w:val="00F904A8"/>
    <w:pPr>
      <w:widowControl/>
      <w:suppressAutoHyphens/>
      <w:ind w:left="425" w:hanging="425"/>
      <w:jc w:val="both"/>
    </w:pPr>
    <w:rPr>
      <w:rFonts w:ascii="Calibri" w:eastAsia="Times New Roman" w:hAnsi="Calibri" w:cs="Calibri"/>
      <w:color w:val="auto"/>
      <w:sz w:val="18"/>
      <w:szCs w:val="20"/>
      <w:lang w:val="en-IE" w:eastAsia="zh-CN" w:bidi="ar-SA"/>
    </w:rPr>
  </w:style>
  <w:style w:type="character" w:customStyle="1" w:styleId="Char4">
    <w:name w:val="Κείμενο υποσημείωσης Char"/>
    <w:basedOn w:val="a0"/>
    <w:link w:val="ac"/>
    <w:rsid w:val="00F904A8"/>
    <w:rPr>
      <w:rFonts w:ascii="Calibri" w:eastAsia="Times New Roman" w:hAnsi="Calibri" w:cs="Calibri"/>
      <w:sz w:val="18"/>
      <w:szCs w:val="20"/>
      <w:lang w:val="en-IE" w:eastAsia="zh-CN" w:bidi="ar-SA"/>
    </w:rPr>
  </w:style>
  <w:style w:type="character" w:customStyle="1" w:styleId="WW8Num5z0">
    <w:name w:val="WW8Num5z0"/>
    <w:rsid w:val="009800BE"/>
    <w:rPr>
      <w:lang w:val="el-GR"/>
    </w:rPr>
  </w:style>
  <w:style w:type="character" w:styleId="ad">
    <w:name w:val="footnote reference"/>
    <w:rsid w:val="009800BE"/>
    <w:rPr>
      <w:vertAlign w:val="superscript"/>
    </w:rPr>
  </w:style>
  <w:style w:type="character" w:customStyle="1" w:styleId="2b">
    <w:name w:val="Παραπομπή υποσημείωσης2"/>
    <w:rsid w:val="009800BE"/>
    <w:rPr>
      <w:vertAlign w:val="superscript"/>
    </w:rPr>
  </w:style>
  <w:style w:type="character" w:customStyle="1" w:styleId="FootnoteReference2">
    <w:name w:val="Footnote Reference2"/>
    <w:rsid w:val="009800BE"/>
    <w:rPr>
      <w:vertAlign w:val="superscript"/>
    </w:rPr>
  </w:style>
  <w:style w:type="character" w:customStyle="1" w:styleId="10">
    <w:name w:val="Παραπομπή υποσημείωσης1"/>
    <w:rsid w:val="009800BE"/>
    <w:rPr>
      <w:vertAlign w:val="superscript"/>
    </w:rPr>
  </w:style>
  <w:style w:type="paragraph" w:customStyle="1" w:styleId="foothanging">
    <w:name w:val="foot_hanging"/>
    <w:basedOn w:val="ac"/>
    <w:rsid w:val="009800BE"/>
    <w:pPr>
      <w:ind w:left="426" w:hanging="426"/>
    </w:pPr>
    <w:rPr>
      <w:szCs w:val="18"/>
    </w:rPr>
  </w:style>
  <w:style w:type="character" w:customStyle="1" w:styleId="WW8Num7z5">
    <w:name w:val="WW8Num7z5"/>
    <w:rsid w:val="009800BE"/>
  </w:style>
  <w:style w:type="character" w:customStyle="1" w:styleId="CommentReference1">
    <w:name w:val="Comment Reference1"/>
    <w:rsid w:val="009800BE"/>
    <w:rPr>
      <w:sz w:val="16"/>
    </w:rPr>
  </w:style>
  <w:style w:type="paragraph" w:styleId="32">
    <w:name w:val="Body Text Indent 3"/>
    <w:basedOn w:val="a"/>
    <w:link w:val="3Char"/>
    <w:uiPriority w:val="99"/>
    <w:semiHidden/>
    <w:unhideWhenUsed/>
    <w:rsid w:val="009800BE"/>
    <w:pPr>
      <w:spacing w:after="120"/>
      <w:ind w:left="283"/>
    </w:pPr>
    <w:rPr>
      <w:sz w:val="16"/>
      <w:szCs w:val="16"/>
    </w:rPr>
  </w:style>
  <w:style w:type="character" w:customStyle="1" w:styleId="3Char">
    <w:name w:val="Σώμα κείμενου με εσοχή 3 Char"/>
    <w:basedOn w:val="a0"/>
    <w:link w:val="32"/>
    <w:uiPriority w:val="99"/>
    <w:semiHidden/>
    <w:rsid w:val="009800BE"/>
    <w:rPr>
      <w:color w:val="000000"/>
      <w:sz w:val="16"/>
      <w:szCs w:val="16"/>
    </w:rPr>
  </w:style>
  <w:style w:type="paragraph" w:customStyle="1" w:styleId="Normalgr">
    <w:name w:val="Normalgr"/>
    <w:rsid w:val="009800BE"/>
    <w:pPr>
      <w:widowControl/>
      <w:tabs>
        <w:tab w:val="left" w:pos="1021"/>
        <w:tab w:val="left" w:pos="1588"/>
      </w:tabs>
      <w:suppressAutoHyphens/>
      <w:jc w:val="both"/>
    </w:pPr>
    <w:rPr>
      <w:rFonts w:ascii="Arial" w:eastAsia="Times New Roman" w:hAnsi="Arial" w:cs="Arial"/>
      <w:spacing w:val="15"/>
      <w:sz w:val="20"/>
      <w:szCs w:val="20"/>
      <w:lang w:val="en-GB" w:eastAsia="zh-CN" w:bidi="ar-SA"/>
    </w:rPr>
  </w:style>
  <w:style w:type="character" w:styleId="ae">
    <w:name w:val="annotation reference"/>
    <w:rsid w:val="003D3905"/>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orinthos.gr" TargetMode="External"/><Relationship Id="rId4" Type="http://schemas.openxmlformats.org/officeDocument/2006/relationships/settings" Target="settings.xml"/><Relationship Id="rId9" Type="http://schemas.openxmlformats.org/officeDocument/2006/relationships/hyperlink" Target="http://et.diavgeia.gov.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espa.gr/"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4004D-0CC2-4534-806E-ABC56292C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1235</Words>
  <Characters>6675</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Αλεξάνδρα Αρτοποιάδου</dc:creator>
  <cp:lastModifiedBy>Ειρήνη Χουρσαλά</cp:lastModifiedBy>
  <cp:revision>2</cp:revision>
  <cp:lastPrinted>2020-09-10T07:49:00Z</cp:lastPrinted>
  <dcterms:created xsi:type="dcterms:W3CDTF">2020-09-10T07:51:00Z</dcterms:created>
  <dcterms:modified xsi:type="dcterms:W3CDTF">2020-09-10T07:51:00Z</dcterms:modified>
</cp:coreProperties>
</file>